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EA77"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32"/>
          <w:szCs w:val="32"/>
          <w:u w:val="single"/>
          <w14:ligatures w14:val="none"/>
        </w:rPr>
      </w:pPr>
      <w:bookmarkStart w:id="0" w:name="_Hlk193788146"/>
      <w:r w:rsidRPr="00A5552F">
        <w:rPr>
          <w:rFonts w:ascii="Arial" w:eastAsia="Times New Roman" w:hAnsi="Arial" w:cs="Arial"/>
          <w:b/>
          <w:color w:val="000000"/>
          <w:kern w:val="0"/>
          <w:sz w:val="32"/>
          <w:szCs w:val="32"/>
          <w:u w:val="single"/>
          <w14:ligatures w14:val="none"/>
        </w:rPr>
        <w:t>A. PODPORNÁ ČINNOSŤ</w:t>
      </w:r>
    </w:p>
    <w:p w14:paraId="1FAAD4E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77B5D377"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Jednotlivým profesijným organizáciám boli pridelené finančné prostriedky na podpornú činnosť:</w:t>
      </w:r>
    </w:p>
    <w:p w14:paraId="157E759E"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Spolok architektov Slovenska /SAS/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30.000,-- EUR</w:t>
      </w:r>
    </w:p>
    <w:p w14:paraId="2F72EBC4"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Spolok výtvarníkov Slovenska /SVS/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00,-- EUR</w:t>
      </w:r>
    </w:p>
    <w:p w14:paraId="66CB8EF9"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Asociácia slovenského umenia  /ASA/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1</w:t>
      </w:r>
      <w:r>
        <w:rPr>
          <w:rFonts w:ascii="Arial" w:eastAsia="Times New Roman" w:hAnsi="Arial" w:cs="Arial"/>
          <w:color w:val="000000"/>
          <w:kern w:val="0"/>
          <w:sz w:val="24"/>
          <w:szCs w:val="24"/>
          <w14:ligatures w14:val="none"/>
        </w:rPr>
        <w:t>2</w:t>
      </w:r>
      <w:r w:rsidRPr="00A5552F">
        <w:rPr>
          <w:rFonts w:ascii="Arial" w:eastAsia="Times New Roman" w:hAnsi="Arial" w:cs="Arial"/>
          <w:color w:val="000000"/>
          <w:kern w:val="0"/>
          <w:sz w:val="24"/>
          <w:szCs w:val="24"/>
          <w14:ligatures w14:val="none"/>
        </w:rPr>
        <w:t>.800,-- EUR</w:t>
      </w:r>
    </w:p>
    <w:p w14:paraId="2A38DF51"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Asociácia FORMA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1</w:t>
      </w:r>
      <w:r>
        <w:rPr>
          <w:rFonts w:ascii="Arial" w:eastAsia="Times New Roman" w:hAnsi="Arial" w:cs="Arial"/>
          <w:color w:val="000000"/>
          <w:kern w:val="0"/>
          <w:sz w:val="24"/>
          <w:szCs w:val="24"/>
          <w14:ligatures w14:val="none"/>
        </w:rPr>
        <w:t>6.100</w:t>
      </w:r>
      <w:r w:rsidRPr="00A5552F">
        <w:rPr>
          <w:rFonts w:ascii="Arial" w:eastAsia="Times New Roman" w:hAnsi="Arial" w:cs="Arial"/>
          <w:color w:val="000000"/>
          <w:kern w:val="0"/>
          <w:sz w:val="24"/>
          <w:szCs w:val="24"/>
          <w14:ligatures w14:val="none"/>
        </w:rPr>
        <w:t>,-- EUR</w:t>
      </w:r>
    </w:p>
    <w:p w14:paraId="62DBFFBD"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Asociácia teoretikov, kritikov</w:t>
      </w:r>
    </w:p>
    <w:p w14:paraId="2CEEE348"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a historikov umenia /ATKH/</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0</w:t>
      </w:r>
      <w:r w:rsidRPr="00A5552F">
        <w:rPr>
          <w:rFonts w:ascii="Arial" w:eastAsia="Times New Roman" w:hAnsi="Arial" w:cs="Arial"/>
          <w:color w:val="000000"/>
          <w:kern w:val="0"/>
          <w:sz w:val="24"/>
          <w:szCs w:val="24"/>
          <w14:ligatures w14:val="none"/>
        </w:rPr>
        <w:t>00,-- EUR</w:t>
      </w:r>
    </w:p>
    <w:p w14:paraId="63921107"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Umelecká beseda slovenská /UBS/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2</w:t>
      </w:r>
      <w:r w:rsidRPr="00A5552F">
        <w:rPr>
          <w:rFonts w:ascii="Arial" w:eastAsia="Times New Roman" w:hAnsi="Arial" w:cs="Arial"/>
          <w:color w:val="000000"/>
          <w:kern w:val="0"/>
          <w:sz w:val="24"/>
          <w:szCs w:val="24"/>
          <w14:ligatures w14:val="none"/>
        </w:rPr>
        <w:t>00,-- EUR</w:t>
      </w:r>
    </w:p>
    <w:p w14:paraId="75A42B82"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Združenie výtvarných umelcov </w:t>
      </w:r>
    </w:p>
    <w:p w14:paraId="3625FEA2"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západného Slovenska /ZVUZS/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3</w:t>
      </w:r>
      <w:r w:rsidRPr="00A5552F">
        <w:rPr>
          <w:rFonts w:ascii="Arial" w:eastAsia="Times New Roman" w:hAnsi="Arial" w:cs="Arial"/>
          <w:color w:val="000000"/>
          <w:kern w:val="0"/>
          <w:sz w:val="24"/>
          <w:szCs w:val="24"/>
          <w14:ligatures w14:val="none"/>
        </w:rPr>
        <w:t>00,-- EUR</w:t>
      </w:r>
    </w:p>
    <w:p w14:paraId="6AA64F9C"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Združenia SVÚ</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16.200</w:t>
      </w:r>
      <w:r w:rsidRPr="00A5552F">
        <w:rPr>
          <w:rFonts w:ascii="Arial" w:eastAsia="Times New Roman" w:hAnsi="Arial" w:cs="Arial"/>
          <w:color w:val="000000"/>
          <w:kern w:val="0"/>
          <w:sz w:val="24"/>
          <w:szCs w:val="24"/>
          <w14:ligatures w14:val="none"/>
        </w:rPr>
        <w:t>,-- EUR</w:t>
      </w:r>
    </w:p>
    <w:p w14:paraId="09490DCF"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Nečlenovia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5.000,-- EUR</w:t>
      </w:r>
    </w:p>
    <w:p w14:paraId="52A37485"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Rezerva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sidRPr="00A5552F">
        <w:rPr>
          <w:rFonts w:ascii="Arial" w:eastAsia="Times New Roman" w:hAnsi="Arial" w:cs="Arial"/>
          <w:color w:val="000000"/>
          <w:kern w:val="0"/>
          <w:sz w:val="24"/>
          <w:szCs w:val="24"/>
          <w:u w:val="single"/>
          <w14:ligatures w14:val="none"/>
        </w:rPr>
        <w:t xml:space="preserve">   30.000,-- EUR</w:t>
      </w:r>
    </w:p>
    <w:p w14:paraId="63BA069A" w14:textId="77777777" w:rsidR="00BD3F94" w:rsidRPr="00A5552F" w:rsidRDefault="00BD3F94" w:rsidP="00BD3F94">
      <w:pPr>
        <w:widowControl w:val="0"/>
        <w:suppressAutoHyphens/>
        <w:autoSpaceDE w:val="0"/>
        <w:spacing w:after="12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Spolu</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sidRPr="00A5552F">
        <w:rPr>
          <w:rFonts w:ascii="Arial" w:eastAsia="Times New Roman" w:hAnsi="Arial" w:cs="Arial"/>
          <w:color w:val="000000"/>
          <w:kern w:val="0"/>
          <w:sz w:val="24"/>
          <w:szCs w:val="24"/>
          <w14:ligatures w14:val="none"/>
        </w:rPr>
        <w:tab/>
        <w:t xml:space="preserve">         135.000,-- EUR</w:t>
      </w:r>
    </w:p>
    <w:p w14:paraId="729C3E8C"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32"/>
          <w:szCs w:val="32"/>
          <w:u w:val="single"/>
          <w14:ligatures w14:val="none"/>
        </w:rPr>
      </w:pPr>
    </w:p>
    <w:p w14:paraId="6F1883AE"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A/1 Tvorivé a sympoziálne štipendiá na individuálnu tvorbu</w:t>
      </w:r>
    </w:p>
    <w:p w14:paraId="1A80B01C" w14:textId="77777777" w:rsidR="00BD3F94" w:rsidRPr="00A5552F" w:rsidRDefault="00BD3F94" w:rsidP="00BD3F94">
      <w:pPr>
        <w:widowControl w:val="0"/>
        <w:suppressAutoHyphens/>
        <w:autoSpaceDE w:val="0"/>
        <w:spacing w:after="0" w:line="240" w:lineRule="auto"/>
        <w:ind w:firstLine="708"/>
        <w:jc w:val="both"/>
        <w:rPr>
          <w:rFonts w:ascii="Arial" w:eastAsia="Times New Roman" w:hAnsi="Arial" w:cs="Arial"/>
          <w:color w:val="000000"/>
          <w:kern w:val="0"/>
          <w:sz w:val="24"/>
          <w:szCs w:val="24"/>
          <w:u w:val="single"/>
          <w14:ligatures w14:val="none"/>
        </w:rPr>
      </w:pPr>
    </w:p>
    <w:p w14:paraId="55F0EC6D"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Jednotlivé profesijné organizácie navrhli tvorivé a sympoziálne štipendiá svojim členom takto:</w:t>
      </w:r>
    </w:p>
    <w:p w14:paraId="16AAEBAA" w14:textId="77777777" w:rsidR="00BD3F94" w:rsidRPr="00A5552F" w:rsidRDefault="00BD3F94" w:rsidP="00BD3F94">
      <w:pPr>
        <w:widowControl w:val="0"/>
        <w:tabs>
          <w:tab w:val="left" w:pos="2016"/>
        </w:tabs>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b/>
      </w:r>
    </w:p>
    <w:p w14:paraId="361F98F9"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ASA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 xml:space="preserve"> štipendií</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2.560</w:t>
      </w:r>
      <w:r w:rsidRPr="00A5552F">
        <w:rPr>
          <w:rFonts w:ascii="Arial" w:eastAsia="Times New Roman" w:hAnsi="Arial" w:cs="Arial"/>
          <w:color w:val="000000"/>
          <w:kern w:val="0"/>
          <w:sz w:val="24"/>
          <w:szCs w:val="24"/>
          <w14:ligatures w14:val="none"/>
        </w:rPr>
        <w:t>,-- EUR</w:t>
      </w:r>
    </w:p>
    <w:p w14:paraId="753C557B"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FORMA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1</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štipendií</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4.</w:t>
      </w:r>
      <w:r>
        <w:rPr>
          <w:rFonts w:ascii="Arial" w:eastAsia="Times New Roman" w:hAnsi="Arial" w:cs="Arial"/>
          <w:color w:val="000000"/>
          <w:kern w:val="0"/>
          <w:sz w:val="24"/>
          <w:szCs w:val="24"/>
          <w14:ligatures w14:val="none"/>
        </w:rPr>
        <w:t>325</w:t>
      </w:r>
      <w:r w:rsidRPr="00A5552F">
        <w:rPr>
          <w:rFonts w:ascii="Arial" w:eastAsia="Times New Roman" w:hAnsi="Arial" w:cs="Arial"/>
          <w:color w:val="000000"/>
          <w:kern w:val="0"/>
          <w:sz w:val="24"/>
          <w:szCs w:val="24"/>
          <w14:ligatures w14:val="none"/>
        </w:rPr>
        <w:t>,-- EUR</w:t>
      </w:r>
    </w:p>
    <w:p w14:paraId="26A8456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Združenia SVÚ</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 xml:space="preserve"> štipendií</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3.688</w:t>
      </w:r>
      <w:r w:rsidRPr="00A5552F">
        <w:rPr>
          <w:rFonts w:ascii="Arial" w:eastAsia="Times New Roman" w:hAnsi="Arial" w:cs="Arial"/>
          <w:color w:val="000000"/>
          <w:kern w:val="0"/>
          <w:sz w:val="24"/>
          <w:szCs w:val="24"/>
          <w14:ligatures w14:val="none"/>
        </w:rPr>
        <w:t>,-- EUR</w:t>
      </w:r>
    </w:p>
    <w:p w14:paraId="207B1B52"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ATKH                                                1 štipendium                                 4</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0,-- EUR</w:t>
      </w:r>
    </w:p>
    <w:p w14:paraId="2DD3D449"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Nečlen</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3</w:t>
      </w:r>
      <w:r w:rsidRPr="00A5552F">
        <w:rPr>
          <w:rFonts w:ascii="Arial" w:eastAsia="Times New Roman" w:hAnsi="Arial" w:cs="Arial"/>
          <w:color w:val="000000"/>
          <w:kern w:val="0"/>
          <w:sz w:val="24"/>
          <w:szCs w:val="24"/>
          <w14:ligatures w14:val="none"/>
        </w:rPr>
        <w:t xml:space="preserve"> štipendiá                                 </w:t>
      </w:r>
      <w:r>
        <w:rPr>
          <w:rFonts w:ascii="Arial" w:eastAsia="Times New Roman" w:hAnsi="Arial" w:cs="Arial"/>
          <w:color w:val="000000"/>
          <w:kern w:val="0"/>
          <w:sz w:val="24"/>
          <w:szCs w:val="24"/>
          <w14:ligatures w14:val="none"/>
        </w:rPr>
        <w:t>1.400</w:t>
      </w:r>
      <w:r w:rsidRPr="00A5552F">
        <w:rPr>
          <w:rFonts w:ascii="Arial" w:eastAsia="Times New Roman" w:hAnsi="Arial" w:cs="Arial"/>
          <w:color w:val="000000"/>
          <w:kern w:val="0"/>
          <w:sz w:val="24"/>
          <w:szCs w:val="24"/>
          <w14:ligatures w14:val="none"/>
        </w:rPr>
        <w:t>,-- EUR</w:t>
      </w:r>
    </w:p>
    <w:p w14:paraId="3283B08A"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01186492"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Spolu bolo udelených </w:t>
      </w:r>
      <w:r>
        <w:rPr>
          <w:rFonts w:ascii="Arial" w:eastAsia="Times New Roman" w:hAnsi="Arial" w:cs="Arial"/>
          <w:color w:val="000000"/>
          <w:kern w:val="0"/>
          <w:sz w:val="24"/>
          <w:szCs w:val="24"/>
          <w14:ligatures w14:val="none"/>
        </w:rPr>
        <w:t>35</w:t>
      </w:r>
      <w:r w:rsidRPr="00A5552F">
        <w:rPr>
          <w:rFonts w:ascii="Arial" w:eastAsia="Times New Roman" w:hAnsi="Arial" w:cs="Arial"/>
          <w:color w:val="000000"/>
          <w:kern w:val="0"/>
          <w:sz w:val="24"/>
          <w:szCs w:val="24"/>
          <w14:ligatures w14:val="none"/>
        </w:rPr>
        <w:t xml:space="preserve"> individuálnych a sympoziálnych tvorivých štipendií v celkovej výške 1</w:t>
      </w:r>
      <w:r>
        <w:rPr>
          <w:rFonts w:ascii="Arial" w:eastAsia="Times New Roman" w:hAnsi="Arial" w:cs="Arial"/>
          <w:color w:val="000000"/>
          <w:kern w:val="0"/>
          <w:sz w:val="24"/>
          <w:szCs w:val="24"/>
          <w14:ligatures w14:val="none"/>
        </w:rPr>
        <w:t>2.453</w:t>
      </w:r>
      <w:r w:rsidRPr="00A5552F">
        <w:rPr>
          <w:rFonts w:ascii="Arial" w:eastAsia="Times New Roman" w:hAnsi="Arial" w:cs="Arial"/>
          <w:color w:val="000000"/>
          <w:kern w:val="0"/>
          <w:sz w:val="24"/>
          <w:szCs w:val="24"/>
          <w14:ligatures w14:val="none"/>
        </w:rPr>
        <w:t xml:space="preserve">,-- EUR.                                                    </w:t>
      </w:r>
    </w:p>
    <w:p w14:paraId="1FD6DEA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32"/>
          <w:szCs w:val="32"/>
          <w:u w:val="single"/>
          <w14:ligatures w14:val="none"/>
        </w:rPr>
      </w:pPr>
    </w:p>
    <w:p w14:paraId="112772B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A/2 Výtvarné sympóziá</w:t>
      </w:r>
    </w:p>
    <w:p w14:paraId="3168027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p>
    <w:p w14:paraId="7E32C78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Výtvarných sympózií sa zúčastnili výtvarníci na návrh Asociácie FORMA. V roku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sa uskutočnili nasledovné sympóziá:</w:t>
      </w:r>
    </w:p>
    <w:p w14:paraId="7D1EAFF8" w14:textId="77777777" w:rsidR="00BD3F94" w:rsidRPr="00A5552F" w:rsidRDefault="00BD3F94" w:rsidP="00BD3F94">
      <w:pPr>
        <w:widowControl w:val="0"/>
        <w:suppressAutoHyphens/>
        <w:autoSpaceDE w:val="0"/>
        <w:spacing w:after="0" w:line="240" w:lineRule="auto"/>
        <w:ind w:firstLine="708"/>
        <w:jc w:val="both"/>
        <w:outlineLvl w:val="0"/>
        <w:rPr>
          <w:rFonts w:ascii="Arial" w:eastAsia="Times New Roman" w:hAnsi="Arial" w:cs="Arial"/>
          <w:color w:val="000000"/>
          <w:kern w:val="0"/>
          <w:sz w:val="24"/>
          <w:szCs w:val="24"/>
          <w14:ligatures w14:val="none"/>
        </w:rPr>
      </w:pPr>
    </w:p>
    <w:p w14:paraId="1D51BECC" w14:textId="77777777" w:rsidR="00BD3F94" w:rsidRPr="00A5552F" w:rsidRDefault="00BD3F94" w:rsidP="00BD3F94">
      <w:pPr>
        <w:widowControl w:val="0"/>
        <w:suppressAutoHyphens/>
        <w:autoSpaceDE w:val="0"/>
        <w:spacing w:after="0" w:line="240" w:lineRule="auto"/>
        <w:jc w:val="both"/>
        <w:rPr>
          <w:b/>
          <w:bCs/>
          <w:kern w:val="0"/>
          <w:sz w:val="24"/>
          <w:szCs w:val="24"/>
          <w:lang w:eastAsia="ar-SA"/>
          <w14:ligatures w14:val="none"/>
        </w:rPr>
      </w:pPr>
      <w:r>
        <w:rPr>
          <w:rFonts w:ascii="Arial" w:hAnsi="Arial" w:cs="Arial"/>
          <w:kern w:val="0"/>
          <w:sz w:val="24"/>
          <w:szCs w:val="24"/>
          <w:lang w:eastAsia="ar-SA"/>
          <w14:ligatures w14:val="none"/>
        </w:rPr>
        <w:t>SCENOFEST OISTAT, WSD – World Stage Design, Emirates 2025</w:t>
      </w:r>
    </w:p>
    <w:p w14:paraId="64115BC5"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ab/>
        <w:t xml:space="preserve">štipendium bolo poskytnuté </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 xml:space="preserve"> výtvarníkom</w:t>
      </w:r>
    </w:p>
    <w:p w14:paraId="08FA6F3C"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p>
    <w:p w14:paraId="0A89FC09"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3</w:t>
      </w:r>
      <w:r>
        <w:rPr>
          <w:rFonts w:ascii="Arial" w:eastAsia="Times New Roman" w:hAnsi="Arial" w:cs="Arial"/>
          <w:color w:val="000000"/>
          <w:kern w:val="0"/>
          <w:sz w:val="24"/>
          <w:szCs w:val="24"/>
          <w14:ligatures w14:val="none"/>
        </w:rPr>
        <w:t>7</w:t>
      </w:r>
      <w:r w:rsidRPr="00A5552F">
        <w:rPr>
          <w:rFonts w:ascii="Arial" w:eastAsia="Times New Roman" w:hAnsi="Arial" w:cs="Arial"/>
          <w:color w:val="000000"/>
          <w:kern w:val="0"/>
          <w:sz w:val="24"/>
          <w:szCs w:val="24"/>
          <w14:ligatures w14:val="none"/>
        </w:rPr>
        <w:t>. Medzinárodné sympózium Žiaromat Lučenec</w:t>
      </w:r>
    </w:p>
    <w:p w14:paraId="6A96915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b/>
        <w:t>štipendium bolo poskytnuté 1 výtvarníkovi</w:t>
      </w:r>
    </w:p>
    <w:p w14:paraId="2D5215DD"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Celkovo bolo udelených </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štipendií na sympóziá</w:t>
      </w:r>
    </w:p>
    <w:p w14:paraId="411D8AAA"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lastRenderedPageBreak/>
        <w:t>A/3 Cestovné príspevky</w:t>
      </w:r>
    </w:p>
    <w:p w14:paraId="255D6B42" w14:textId="77777777" w:rsidR="00BD3F94" w:rsidRPr="00A5552F" w:rsidRDefault="00BD3F94" w:rsidP="00BD3F94">
      <w:pPr>
        <w:widowControl w:val="0"/>
        <w:suppressAutoHyphens/>
        <w:autoSpaceDE w:val="0"/>
        <w:spacing w:after="0" w:line="240" w:lineRule="auto"/>
        <w:ind w:left="262" w:hanging="262"/>
        <w:jc w:val="both"/>
        <w:rPr>
          <w:rFonts w:ascii="Arial" w:eastAsia="Times New Roman" w:hAnsi="Arial" w:cs="Arial"/>
          <w:color w:val="000000"/>
          <w:kern w:val="0"/>
          <w:sz w:val="24"/>
          <w:szCs w:val="24"/>
          <w:u w:val="single"/>
          <w14:ligatures w14:val="none"/>
        </w:rPr>
      </w:pPr>
    </w:p>
    <w:p w14:paraId="0BE8921B"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V roku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sa uskutočnili študijné cesty a individuálne študijné pobyty.</w:t>
      </w:r>
    </w:p>
    <w:p w14:paraId="7439C21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66D7D39B"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SAS                                                                                              </w:t>
      </w:r>
      <w:r w:rsidRPr="00A5552F">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650</w:t>
      </w:r>
      <w:r w:rsidRPr="00A5552F">
        <w:rPr>
          <w:rFonts w:ascii="Arial" w:eastAsia="Times New Roman" w:hAnsi="Arial" w:cs="Arial"/>
          <w:color w:val="000000"/>
          <w:kern w:val="0"/>
          <w:sz w:val="24"/>
          <w:szCs w:val="24"/>
          <w14:ligatures w14:val="none"/>
        </w:rPr>
        <w:t>,-- EUR</w:t>
      </w:r>
    </w:p>
    <w:p w14:paraId="00DDC6D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SVS                                                                                                   </w:t>
      </w:r>
      <w:r>
        <w:rPr>
          <w:rFonts w:ascii="Arial" w:eastAsia="Times New Roman" w:hAnsi="Arial" w:cs="Arial"/>
          <w:color w:val="000000"/>
          <w:kern w:val="0"/>
          <w:sz w:val="24"/>
          <w:szCs w:val="24"/>
          <w14:ligatures w14:val="none"/>
        </w:rPr>
        <w:t>1.260</w:t>
      </w:r>
      <w:r w:rsidRPr="00A5552F">
        <w:rPr>
          <w:rFonts w:ascii="Arial" w:eastAsia="Times New Roman" w:hAnsi="Arial" w:cs="Arial"/>
          <w:color w:val="000000"/>
          <w:kern w:val="0"/>
          <w:sz w:val="24"/>
          <w:szCs w:val="24"/>
          <w14:ligatures w14:val="none"/>
        </w:rPr>
        <w:t>,-- EUR</w:t>
      </w:r>
    </w:p>
    <w:p w14:paraId="5721DE4D"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FORMA                                                                                             </w:t>
      </w:r>
      <w:r>
        <w:rPr>
          <w:rFonts w:ascii="Arial" w:eastAsia="Times New Roman" w:hAnsi="Arial" w:cs="Arial"/>
          <w:color w:val="000000"/>
          <w:kern w:val="0"/>
          <w:sz w:val="24"/>
          <w:szCs w:val="24"/>
          <w14:ligatures w14:val="none"/>
        </w:rPr>
        <w:t xml:space="preserve"> 2.238</w:t>
      </w:r>
      <w:r w:rsidRPr="00A5552F">
        <w:rPr>
          <w:rFonts w:ascii="Arial" w:eastAsia="Times New Roman" w:hAnsi="Arial" w:cs="Arial"/>
          <w:color w:val="000000"/>
          <w:kern w:val="0"/>
          <w:sz w:val="24"/>
          <w:szCs w:val="24"/>
          <w14:ligatures w14:val="none"/>
        </w:rPr>
        <w:t>,-- EUR</w:t>
      </w:r>
    </w:p>
    <w:p w14:paraId="495A12A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ATKH                                                                                                    150,-- EUR</w:t>
      </w:r>
    </w:p>
    <w:p w14:paraId="1F8A7E7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SVÚ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700</w:t>
      </w:r>
      <w:r w:rsidRPr="00A5552F">
        <w:rPr>
          <w:rFonts w:ascii="Arial" w:eastAsia="Times New Roman" w:hAnsi="Arial" w:cs="Arial"/>
          <w:color w:val="000000"/>
          <w:kern w:val="0"/>
          <w:sz w:val="24"/>
          <w:szCs w:val="24"/>
          <w14:ligatures w14:val="none"/>
        </w:rPr>
        <w:t>,-- EUR</w:t>
      </w:r>
    </w:p>
    <w:p w14:paraId="1F216C80"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Nečlenovia</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1.130</w:t>
      </w:r>
      <w:r w:rsidRPr="00A5552F">
        <w:rPr>
          <w:rFonts w:ascii="Arial" w:eastAsia="Times New Roman" w:hAnsi="Arial" w:cs="Arial"/>
          <w:color w:val="000000"/>
          <w:kern w:val="0"/>
          <w:sz w:val="24"/>
          <w:szCs w:val="24"/>
          <w14:ligatures w14:val="none"/>
        </w:rPr>
        <w:t>,-- EUR</w:t>
      </w:r>
    </w:p>
    <w:p w14:paraId="604C2DDC"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6588361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Celkovo bolo čerpaných na cestovné príspevky </w:t>
      </w:r>
      <w:r>
        <w:rPr>
          <w:rFonts w:ascii="Arial" w:eastAsia="Times New Roman" w:hAnsi="Arial" w:cs="Arial"/>
          <w:color w:val="000000"/>
          <w:kern w:val="0"/>
          <w:sz w:val="24"/>
          <w:szCs w:val="24"/>
          <w14:ligatures w14:val="none"/>
        </w:rPr>
        <w:t>6.128</w:t>
      </w:r>
      <w:r w:rsidRPr="00A5552F">
        <w:rPr>
          <w:rFonts w:ascii="Arial" w:eastAsia="Times New Roman" w:hAnsi="Arial" w:cs="Arial"/>
          <w:color w:val="000000"/>
          <w:kern w:val="0"/>
          <w:sz w:val="24"/>
          <w:szCs w:val="24"/>
          <w14:ligatures w14:val="none"/>
        </w:rPr>
        <w:t>,-- EUR.</w:t>
      </w:r>
    </w:p>
    <w:p w14:paraId="358F58FC" w14:textId="77777777" w:rsidR="00BD3F94" w:rsidRPr="00A5552F" w:rsidRDefault="00BD3F94" w:rsidP="00BD3F94">
      <w:pPr>
        <w:widowControl w:val="0"/>
        <w:suppressAutoHyphens/>
        <w:autoSpaceDE w:val="0"/>
        <w:spacing w:after="0" w:line="240" w:lineRule="auto"/>
        <w:jc w:val="both"/>
        <w:rPr>
          <w:rFonts w:ascii="Arial" w:eastAsia="Times New Roman" w:hAnsi="Arial" w:cs="Arial"/>
          <w:b/>
          <w:color w:val="000000"/>
          <w:kern w:val="0"/>
          <w:sz w:val="32"/>
          <w:szCs w:val="32"/>
          <w:u w:val="single"/>
          <w14:ligatures w14:val="none"/>
        </w:rPr>
      </w:pPr>
    </w:p>
    <w:p w14:paraId="57558C78"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A/4 Individuálne študijné cesty</w:t>
      </w:r>
    </w:p>
    <w:p w14:paraId="07FAB808"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p>
    <w:p w14:paraId="3872B59E"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 xml:space="preserve">     SAS:</w:t>
      </w:r>
    </w:p>
    <w:p w14:paraId="23AE3668"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J</w:t>
      </w:r>
      <w:r>
        <w:rPr>
          <w:rFonts w:ascii="Arial" w:eastAsia="Times New Roman" w:hAnsi="Arial" w:cs="Arial"/>
          <w:bCs/>
          <w:color w:val="000000"/>
          <w:kern w:val="0"/>
          <w:sz w:val="24"/>
          <w:szCs w:val="24"/>
          <w14:ligatures w14:val="none"/>
        </w:rPr>
        <w:t>akub Hanták</w:t>
      </w:r>
      <w:r w:rsidRPr="00A5552F">
        <w:rPr>
          <w:rFonts w:ascii="Arial" w:eastAsia="Times New Roman" w:hAnsi="Arial" w:cs="Arial"/>
          <w:bCs/>
          <w:color w:val="000000"/>
          <w:kern w:val="0"/>
          <w:sz w:val="24"/>
          <w:szCs w:val="24"/>
          <w14:ligatures w14:val="none"/>
        </w:rPr>
        <w:t xml:space="preserve"> – </w:t>
      </w:r>
      <w:r w:rsidRPr="00337389">
        <w:rPr>
          <w:rFonts w:ascii="Arial" w:eastAsia="Times New Roman" w:hAnsi="Arial" w:cs="Arial"/>
          <w:kern w:val="0"/>
          <w:sz w:val="24"/>
          <w:szCs w:val="24"/>
          <w:lang w:eastAsia="ar-SA"/>
          <w14:ligatures w14:val="none"/>
        </w:rPr>
        <w:t>odborné podujatia II. regiónu UIA, stretnutie prezidentov, predstaviteľov architektonických organizácií, Thessaloniki</w:t>
      </w:r>
    </w:p>
    <w:p w14:paraId="6D69FC9C"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p>
    <w:p w14:paraId="160CDBCB"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 xml:space="preserve">     FORMA:</w:t>
      </w:r>
    </w:p>
    <w:p w14:paraId="0658BC9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Judita Csaderová</w:t>
      </w:r>
      <w:r>
        <w:rPr>
          <w:rFonts w:ascii="Arial" w:eastAsia="Times New Roman" w:hAnsi="Arial" w:cs="Arial"/>
          <w:bCs/>
          <w:color w:val="000000"/>
          <w:kern w:val="0"/>
          <w:sz w:val="24"/>
          <w:szCs w:val="24"/>
          <w14:ligatures w14:val="none"/>
        </w:rPr>
        <w:t xml:space="preserve"> – </w:t>
      </w:r>
      <w:r w:rsidRPr="003E4119">
        <w:rPr>
          <w:rFonts w:ascii="Arial" w:eastAsia="Times New Roman" w:hAnsi="Arial" w:cs="Arial"/>
          <w:bCs/>
          <w:kern w:val="0"/>
          <w:sz w:val="24"/>
          <w:szCs w:val="24"/>
          <w:lang w:eastAsia="ar-SA"/>
          <w14:ligatures w14:val="none"/>
        </w:rPr>
        <w:t>Valné zhromaždenie Federácie európskych fotografo</w:t>
      </w:r>
      <w:r>
        <w:rPr>
          <w:rFonts w:ascii="Arial" w:eastAsia="Times New Roman" w:hAnsi="Arial" w:cs="Arial"/>
          <w:bCs/>
          <w:kern w:val="0"/>
          <w:sz w:val="24"/>
          <w:szCs w:val="24"/>
          <w:lang w:eastAsia="ar-SA"/>
          <w14:ligatures w14:val="none"/>
        </w:rPr>
        <w:t>v</w:t>
      </w:r>
      <w:r w:rsidRPr="003E4119">
        <w:rPr>
          <w:rFonts w:ascii="Arial" w:eastAsia="Times New Roman" w:hAnsi="Arial" w:cs="Arial"/>
          <w:bCs/>
          <w:kern w:val="0"/>
          <w:sz w:val="24"/>
          <w:szCs w:val="24"/>
          <w:lang w:eastAsia="ar-SA"/>
          <w14:ligatures w14:val="none"/>
        </w:rPr>
        <w:t xml:space="preserve"> Dánsko Kodaň.</w:t>
      </w:r>
    </w:p>
    <w:p w14:paraId="1548798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p>
    <w:p w14:paraId="186BD7A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 xml:space="preserve">     ATKH:</w:t>
      </w:r>
    </w:p>
    <w:p w14:paraId="7C3C51A4"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Tomáš Surý – študijná cesta d</w:t>
      </w:r>
      <w:r>
        <w:rPr>
          <w:rFonts w:ascii="Arial" w:eastAsia="Times New Roman" w:hAnsi="Arial" w:cs="Arial"/>
          <w:bCs/>
          <w:color w:val="000000"/>
          <w:kern w:val="0"/>
          <w:sz w:val="24"/>
          <w:szCs w:val="24"/>
          <w14:ligatures w14:val="none"/>
        </w:rPr>
        <w:t>o múzeí v Budapešti</w:t>
      </w:r>
    </w:p>
    <w:p w14:paraId="31150115"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p>
    <w:p w14:paraId="0DD749E4"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 xml:space="preserve">     SVÚ:</w:t>
      </w:r>
    </w:p>
    <w:p w14:paraId="173A5957"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lang w:eastAsia="ar-SA"/>
          <w14:ligatures w14:val="none"/>
        </w:rPr>
      </w:pPr>
      <w:r>
        <w:rPr>
          <w:rFonts w:ascii="Arial" w:eastAsia="Times New Roman" w:hAnsi="Arial" w:cs="Arial"/>
          <w:bCs/>
          <w:color w:val="000000"/>
          <w:kern w:val="0"/>
          <w:sz w:val="24"/>
          <w:szCs w:val="24"/>
          <w14:ligatures w14:val="none"/>
        </w:rPr>
        <w:t xml:space="preserve">Tomáš Lupták – </w:t>
      </w:r>
      <w:r w:rsidRPr="00C00A89">
        <w:rPr>
          <w:rFonts w:ascii="Arial" w:eastAsia="Times New Roman" w:hAnsi="Arial" w:cs="Arial"/>
          <w:color w:val="000000"/>
          <w:kern w:val="0"/>
          <w:sz w:val="24"/>
          <w:szCs w:val="24"/>
          <w:lang w:eastAsia="ar-SA"/>
          <w14:ligatures w14:val="none"/>
        </w:rPr>
        <w:t>medzinárodn</w:t>
      </w:r>
      <w:r>
        <w:rPr>
          <w:rFonts w:ascii="Arial" w:eastAsia="Times New Roman" w:hAnsi="Arial" w:cs="Arial"/>
          <w:color w:val="000000"/>
          <w:kern w:val="0"/>
          <w:sz w:val="24"/>
          <w:szCs w:val="24"/>
          <w:lang w:eastAsia="ar-SA"/>
          <w14:ligatures w14:val="none"/>
        </w:rPr>
        <w:t>á</w:t>
      </w:r>
      <w:r w:rsidRPr="00C00A89">
        <w:rPr>
          <w:rFonts w:ascii="Arial" w:eastAsia="Times New Roman" w:hAnsi="Arial" w:cs="Arial"/>
          <w:color w:val="000000"/>
          <w:kern w:val="0"/>
          <w:sz w:val="24"/>
          <w:szCs w:val="24"/>
          <w:lang w:eastAsia="ar-SA"/>
          <w14:ligatures w14:val="none"/>
        </w:rPr>
        <w:t xml:space="preserve"> konferenci</w:t>
      </w:r>
      <w:r>
        <w:rPr>
          <w:rFonts w:ascii="Arial" w:eastAsia="Times New Roman" w:hAnsi="Arial" w:cs="Arial"/>
          <w:color w:val="000000"/>
          <w:kern w:val="0"/>
          <w:sz w:val="24"/>
          <w:szCs w:val="24"/>
          <w:lang w:eastAsia="ar-SA"/>
          <w14:ligatures w14:val="none"/>
        </w:rPr>
        <w:t>a</w:t>
      </w:r>
      <w:r w:rsidRPr="00C00A89">
        <w:rPr>
          <w:rFonts w:ascii="Arial" w:eastAsia="Times New Roman" w:hAnsi="Arial" w:cs="Arial"/>
          <w:color w:val="000000"/>
          <w:kern w:val="0"/>
          <w:sz w:val="24"/>
          <w:szCs w:val="24"/>
          <w:lang w:eastAsia="ar-SA"/>
          <w14:ligatures w14:val="none"/>
        </w:rPr>
        <w:t xml:space="preserve"> „21st ICOM-CC Triennial Conference“, Oslo, Nórsko</w:t>
      </w:r>
    </w:p>
    <w:p w14:paraId="34822A36"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lang w:eastAsia="ar-SA"/>
          <w14:ligatures w14:val="none"/>
        </w:rPr>
      </w:pPr>
    </w:p>
    <w:p w14:paraId="009A17A9"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Pr>
          <w:rFonts w:ascii="Arial" w:eastAsia="Times New Roman" w:hAnsi="Arial" w:cs="Arial"/>
          <w:bCs/>
          <w:color w:val="000000"/>
          <w:kern w:val="0"/>
          <w:sz w:val="24"/>
          <w:szCs w:val="24"/>
          <w14:ligatures w14:val="none"/>
        </w:rPr>
        <w:t xml:space="preserve">Vladislav Grešlík – </w:t>
      </w:r>
      <w:r w:rsidRPr="00A5552F">
        <w:rPr>
          <w:rFonts w:ascii="Arial" w:eastAsia="Times New Roman" w:hAnsi="Arial" w:cs="Arial"/>
          <w:bCs/>
          <w:color w:val="000000"/>
          <w:kern w:val="0"/>
          <w:sz w:val="24"/>
          <w:szCs w:val="24"/>
          <w14:ligatures w14:val="none"/>
        </w:rPr>
        <w:t xml:space="preserve"> </w:t>
      </w:r>
      <w:r w:rsidRPr="00C00A89">
        <w:rPr>
          <w:rFonts w:ascii="Arial" w:eastAsia="Lucida Sans Unicode" w:hAnsi="Arial" w:cs="Arial"/>
          <w:color w:val="000000"/>
          <w:kern w:val="0"/>
          <w:sz w:val="24"/>
          <w:szCs w:val="24"/>
          <w:lang w:eastAsia="ar-SA"/>
          <w14:ligatures w14:val="none"/>
        </w:rPr>
        <w:t>17. medzinárod</w:t>
      </w:r>
      <w:r>
        <w:rPr>
          <w:rFonts w:ascii="Arial" w:eastAsia="Lucida Sans Unicode" w:hAnsi="Arial" w:cs="Arial"/>
          <w:color w:val="000000"/>
          <w:kern w:val="0"/>
          <w:sz w:val="24"/>
          <w:szCs w:val="24"/>
          <w:lang w:eastAsia="ar-SA"/>
          <w14:ligatures w14:val="none"/>
        </w:rPr>
        <w:t>ný</w:t>
      </w:r>
      <w:r w:rsidRPr="00C00A89">
        <w:rPr>
          <w:rFonts w:ascii="Arial" w:eastAsia="Lucida Sans Unicode" w:hAnsi="Arial" w:cs="Arial"/>
          <w:color w:val="000000"/>
          <w:kern w:val="0"/>
          <w:sz w:val="24"/>
          <w:szCs w:val="24"/>
          <w:lang w:eastAsia="ar-SA"/>
          <w14:ligatures w14:val="none"/>
        </w:rPr>
        <w:t xml:space="preserve"> zjazd slavistov, Paríž Sorbonna</w:t>
      </w:r>
      <w:r w:rsidRPr="00A5552F">
        <w:rPr>
          <w:rFonts w:ascii="Arial" w:eastAsia="Times New Roman" w:hAnsi="Arial" w:cs="Arial"/>
          <w:bCs/>
          <w:color w:val="000000"/>
          <w:kern w:val="0"/>
          <w:sz w:val="24"/>
          <w:szCs w:val="24"/>
          <w14:ligatures w14:val="none"/>
        </w:rPr>
        <w:t xml:space="preserve">    </w:t>
      </w:r>
    </w:p>
    <w:p w14:paraId="328A7128"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 xml:space="preserve">   </w:t>
      </w:r>
    </w:p>
    <w:p w14:paraId="0423DF4E"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r w:rsidRPr="00A5552F">
        <w:rPr>
          <w:rFonts w:ascii="Arial" w:eastAsia="Times New Roman" w:hAnsi="Arial" w:cs="Arial"/>
          <w:bCs/>
          <w:color w:val="000000"/>
          <w:kern w:val="0"/>
          <w:sz w:val="24"/>
          <w:szCs w:val="24"/>
          <w14:ligatures w14:val="none"/>
        </w:rPr>
        <w:t xml:space="preserve"> N</w:t>
      </w:r>
      <w:r>
        <w:rPr>
          <w:rFonts w:ascii="Arial" w:eastAsia="Times New Roman" w:hAnsi="Arial" w:cs="Arial"/>
          <w:bCs/>
          <w:color w:val="000000"/>
          <w:kern w:val="0"/>
          <w:sz w:val="24"/>
          <w:szCs w:val="24"/>
          <w14:ligatures w14:val="none"/>
        </w:rPr>
        <w:t>EČLEN</w:t>
      </w:r>
      <w:r w:rsidRPr="00A5552F">
        <w:rPr>
          <w:rFonts w:ascii="Arial" w:eastAsia="Times New Roman" w:hAnsi="Arial" w:cs="Arial"/>
          <w:bCs/>
          <w:color w:val="000000"/>
          <w:kern w:val="0"/>
          <w:sz w:val="24"/>
          <w:szCs w:val="24"/>
          <w14:ligatures w14:val="none"/>
        </w:rPr>
        <w:t>:</w:t>
      </w:r>
    </w:p>
    <w:p w14:paraId="6F3A7528" w14:textId="77777777" w:rsidR="00BD3F94" w:rsidRDefault="00BD3F94" w:rsidP="00BD3F94">
      <w:pPr>
        <w:widowControl w:val="0"/>
        <w:suppressAutoHyphens/>
        <w:autoSpaceDE w:val="0"/>
        <w:spacing w:after="0" w:line="240" w:lineRule="auto"/>
        <w:jc w:val="both"/>
        <w:outlineLvl w:val="0"/>
        <w:rPr>
          <w:rFonts w:ascii="Arial" w:eastAsia="Arial" w:hAnsi="Arial" w:cs="Arial"/>
          <w:kern w:val="0"/>
          <w:sz w:val="24"/>
          <w:szCs w:val="24"/>
          <w:lang w:eastAsia="sk-SK"/>
          <w14:ligatures w14:val="none"/>
        </w:rPr>
      </w:pPr>
      <w:r>
        <w:rPr>
          <w:rFonts w:ascii="Arial" w:eastAsia="Times New Roman" w:hAnsi="Arial" w:cs="Arial"/>
          <w:bCs/>
          <w:color w:val="000000"/>
          <w:kern w:val="0"/>
          <w:sz w:val="24"/>
          <w:szCs w:val="24"/>
          <w14:ligatures w14:val="none"/>
        </w:rPr>
        <w:t>Kristína Gawron Mésároš</w:t>
      </w:r>
      <w:r w:rsidRPr="00A5552F">
        <w:rPr>
          <w:rFonts w:ascii="Arial" w:eastAsia="Times New Roman" w:hAnsi="Arial" w:cs="Arial"/>
          <w:bCs/>
          <w:color w:val="000000"/>
          <w:kern w:val="0"/>
          <w:sz w:val="24"/>
          <w:szCs w:val="24"/>
          <w14:ligatures w14:val="none"/>
        </w:rPr>
        <w:t xml:space="preserve"> -</w:t>
      </w:r>
      <w:r w:rsidRPr="00D51A21">
        <w:rPr>
          <w:rFonts w:eastAsia="Arial" w:cstheme="minorHAnsi"/>
          <w:kern w:val="0"/>
          <w:sz w:val="24"/>
          <w:szCs w:val="24"/>
          <w:lang w:eastAsia="sk-SK"/>
          <w14:ligatures w14:val="none"/>
        </w:rPr>
        <w:t xml:space="preserve"> </w:t>
      </w:r>
      <w:r w:rsidRPr="00D51A21">
        <w:rPr>
          <w:rFonts w:ascii="Arial" w:eastAsia="Arial" w:hAnsi="Arial" w:cs="Arial"/>
          <w:kern w:val="0"/>
          <w:sz w:val="24"/>
          <w:szCs w:val="24"/>
          <w:lang w:eastAsia="sk-SK"/>
          <w14:ligatures w14:val="none"/>
        </w:rPr>
        <w:t>vernisáž výstavy Empower Her Art 2025</w:t>
      </w:r>
      <w:r w:rsidRPr="00A5552F">
        <w:rPr>
          <w:rFonts w:ascii="Arial" w:eastAsia="Times New Roman" w:hAnsi="Arial" w:cs="Arial"/>
          <w:bCs/>
          <w:color w:val="000000"/>
          <w:kern w:val="0"/>
          <w:sz w:val="24"/>
          <w:szCs w:val="24"/>
          <w14:ligatures w14:val="none"/>
        </w:rPr>
        <w:t xml:space="preserve"> </w:t>
      </w:r>
      <w:r>
        <w:rPr>
          <w:rFonts w:ascii="Arial" w:eastAsia="Times New Roman" w:hAnsi="Arial" w:cs="Arial"/>
          <w:bCs/>
          <w:color w:val="000000"/>
          <w:kern w:val="0"/>
          <w:sz w:val="24"/>
          <w:szCs w:val="24"/>
          <w14:ligatures w14:val="none"/>
        </w:rPr>
        <w:t xml:space="preserve">v </w:t>
      </w:r>
      <w:r w:rsidRPr="00337389">
        <w:rPr>
          <w:rFonts w:ascii="Arial" w:eastAsia="Arial" w:hAnsi="Arial" w:cs="Arial"/>
          <w:kern w:val="0"/>
          <w:sz w:val="24"/>
          <w:szCs w:val="24"/>
          <w:lang w:eastAsia="sk-SK"/>
          <w14:ligatures w14:val="none"/>
        </w:rPr>
        <w:t>The Grand Egyptian Museum (GEM) v</w:t>
      </w:r>
      <w:r>
        <w:rPr>
          <w:rFonts w:ascii="Arial" w:eastAsia="Arial" w:hAnsi="Arial" w:cs="Arial"/>
          <w:kern w:val="0"/>
          <w:sz w:val="24"/>
          <w:szCs w:val="24"/>
          <w:lang w:eastAsia="sk-SK"/>
          <w14:ligatures w14:val="none"/>
        </w:rPr>
        <w:t> </w:t>
      </w:r>
      <w:r w:rsidRPr="00337389">
        <w:rPr>
          <w:rFonts w:ascii="Arial" w:eastAsia="Arial" w:hAnsi="Arial" w:cs="Arial"/>
          <w:kern w:val="0"/>
          <w:sz w:val="24"/>
          <w:szCs w:val="24"/>
          <w:lang w:eastAsia="sk-SK"/>
          <w14:ligatures w14:val="none"/>
        </w:rPr>
        <w:t>Káhire</w:t>
      </w:r>
    </w:p>
    <w:p w14:paraId="30AD8278" w14:textId="77777777" w:rsidR="00BD3F94" w:rsidRDefault="00BD3F94" w:rsidP="00BD3F94">
      <w:pPr>
        <w:widowControl w:val="0"/>
        <w:suppressAutoHyphens/>
        <w:autoSpaceDE w:val="0"/>
        <w:spacing w:after="0" w:line="240" w:lineRule="auto"/>
        <w:jc w:val="both"/>
        <w:outlineLvl w:val="0"/>
        <w:rPr>
          <w:rFonts w:ascii="Arial" w:eastAsia="Arial" w:hAnsi="Arial" w:cs="Arial"/>
          <w:kern w:val="0"/>
          <w:sz w:val="24"/>
          <w:szCs w:val="24"/>
          <w:lang w:eastAsia="sk-SK"/>
          <w14:ligatures w14:val="none"/>
        </w:rPr>
      </w:pPr>
    </w:p>
    <w:p w14:paraId="0B730C4A" w14:textId="77777777" w:rsidR="00BD3F94" w:rsidRDefault="00BD3F94" w:rsidP="00BD3F94">
      <w:pPr>
        <w:widowControl w:val="0"/>
        <w:suppressAutoHyphens/>
        <w:autoSpaceDE w:val="0"/>
        <w:spacing w:after="0" w:line="240" w:lineRule="auto"/>
        <w:jc w:val="both"/>
        <w:outlineLvl w:val="0"/>
        <w:rPr>
          <w:rFonts w:ascii="Arial" w:hAnsi="Arial" w:cs="Arial"/>
          <w:sz w:val="24"/>
          <w:szCs w:val="24"/>
        </w:rPr>
      </w:pPr>
      <w:r>
        <w:rPr>
          <w:rFonts w:ascii="Arial" w:eastAsia="Arial" w:hAnsi="Arial" w:cs="Arial"/>
          <w:kern w:val="0"/>
          <w:sz w:val="24"/>
          <w:szCs w:val="24"/>
          <w:lang w:eastAsia="sk-SK"/>
          <w14:ligatures w14:val="none"/>
        </w:rPr>
        <w:t xml:space="preserve">Danica Pauličková - </w:t>
      </w:r>
      <w:r w:rsidRPr="003E4119">
        <w:rPr>
          <w:rFonts w:ascii="Arial" w:hAnsi="Arial" w:cs="Arial"/>
          <w:sz w:val="24"/>
          <w:szCs w:val="24"/>
        </w:rPr>
        <w:t>zahraničn</w:t>
      </w:r>
      <w:r>
        <w:rPr>
          <w:rFonts w:ascii="Arial" w:hAnsi="Arial" w:cs="Arial"/>
          <w:sz w:val="24"/>
          <w:szCs w:val="24"/>
        </w:rPr>
        <w:t>á</w:t>
      </w:r>
      <w:r w:rsidRPr="003E4119">
        <w:rPr>
          <w:rFonts w:ascii="Arial" w:hAnsi="Arial" w:cs="Arial"/>
          <w:sz w:val="24"/>
          <w:szCs w:val="24"/>
        </w:rPr>
        <w:t xml:space="preserve"> cestu</w:t>
      </w:r>
      <w:r>
        <w:rPr>
          <w:rFonts w:ascii="Arial" w:hAnsi="Arial" w:cs="Arial"/>
          <w:sz w:val="24"/>
          <w:szCs w:val="24"/>
        </w:rPr>
        <w:t>á</w:t>
      </w:r>
      <w:r w:rsidRPr="003E4119">
        <w:rPr>
          <w:rFonts w:ascii="Arial" w:hAnsi="Arial" w:cs="Arial"/>
          <w:sz w:val="24"/>
          <w:szCs w:val="24"/>
        </w:rPr>
        <w:t xml:space="preserve"> v tvorivom zariadení a na reprezentačnú výstavu v meste Antibes – Francúzsko</w:t>
      </w:r>
    </w:p>
    <w:p w14:paraId="57AB2C6D" w14:textId="77777777" w:rsidR="00BD3F94" w:rsidRDefault="00BD3F94" w:rsidP="00BD3F94">
      <w:pPr>
        <w:widowControl w:val="0"/>
        <w:suppressAutoHyphens/>
        <w:autoSpaceDE w:val="0"/>
        <w:spacing w:after="0" w:line="240" w:lineRule="auto"/>
        <w:jc w:val="both"/>
        <w:outlineLvl w:val="0"/>
        <w:rPr>
          <w:rFonts w:ascii="Arial" w:hAnsi="Arial" w:cs="Arial"/>
          <w:sz w:val="24"/>
          <w:szCs w:val="24"/>
        </w:rPr>
      </w:pPr>
    </w:p>
    <w:p w14:paraId="5CD43E9E" w14:textId="77777777" w:rsidR="00BD3F94" w:rsidRPr="00A5552F" w:rsidRDefault="00BD3F94" w:rsidP="00BD3F94">
      <w:pPr>
        <w:widowControl w:val="0"/>
        <w:suppressAutoHyphens/>
        <w:autoSpaceDE w:val="0"/>
        <w:spacing w:after="0" w:line="240" w:lineRule="auto"/>
        <w:jc w:val="both"/>
        <w:outlineLvl w:val="0"/>
        <w:rPr>
          <w:rFonts w:ascii="Arial" w:eastAsia="Arial" w:hAnsi="Arial" w:cs="Arial"/>
          <w:kern w:val="0"/>
          <w:sz w:val="24"/>
          <w:szCs w:val="24"/>
          <w:lang w:eastAsia="sk-SK"/>
          <w14:ligatures w14:val="none"/>
        </w:rPr>
      </w:pPr>
      <w:r>
        <w:rPr>
          <w:rFonts w:ascii="Arial" w:eastAsia="Arial" w:hAnsi="Arial" w:cs="Arial"/>
          <w:kern w:val="0"/>
          <w:sz w:val="24"/>
          <w:szCs w:val="24"/>
          <w:lang w:eastAsia="sk-SK"/>
          <w14:ligatures w14:val="none"/>
        </w:rPr>
        <w:t xml:space="preserve">Lucia Horňáková Černayová - </w:t>
      </w:r>
      <w:r w:rsidRPr="003E4119">
        <w:rPr>
          <w:rFonts w:ascii="Arial" w:hAnsi="Arial" w:cs="Arial"/>
          <w:sz w:val="24"/>
          <w:szCs w:val="24"/>
          <w:lang w:eastAsia="sk-SK"/>
        </w:rPr>
        <w:t>medzinárodn</w:t>
      </w:r>
      <w:r>
        <w:rPr>
          <w:rFonts w:ascii="Arial" w:hAnsi="Arial" w:cs="Arial"/>
          <w:sz w:val="24"/>
          <w:szCs w:val="24"/>
          <w:lang w:eastAsia="sk-SK"/>
        </w:rPr>
        <w:t>é</w:t>
      </w:r>
      <w:r w:rsidRPr="003E4119">
        <w:rPr>
          <w:rFonts w:ascii="Arial" w:hAnsi="Arial" w:cs="Arial"/>
          <w:sz w:val="24"/>
          <w:szCs w:val="24"/>
          <w:lang w:eastAsia="sk-SK"/>
        </w:rPr>
        <w:t xml:space="preserve"> bienále textilného umenia BIEN v rámci Európskeho hlavného mesta kultúry v Novej Gorici v Slovinsku</w:t>
      </w:r>
    </w:p>
    <w:p w14:paraId="5573184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Cs/>
          <w:color w:val="000000"/>
          <w:kern w:val="0"/>
          <w:sz w:val="24"/>
          <w:szCs w:val="24"/>
          <w14:ligatures w14:val="none"/>
        </w:rPr>
      </w:pPr>
    </w:p>
    <w:p w14:paraId="3B763BD2"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lang w:eastAsia="sk-SK"/>
          <w14:ligatures w14:val="none"/>
        </w:rPr>
      </w:pPr>
      <w:r w:rsidRPr="00A5552F">
        <w:rPr>
          <w:rFonts w:ascii="Arial" w:eastAsia="Times New Roman" w:hAnsi="Arial" w:cs="Arial"/>
          <w:b/>
          <w:color w:val="000000"/>
          <w:kern w:val="0"/>
          <w:sz w:val="28"/>
          <w:szCs w:val="28"/>
          <w:u w:val="single"/>
          <w:lang w:eastAsia="sk-SK"/>
          <w14:ligatures w14:val="none"/>
        </w:rPr>
        <w:t>A/5 Kolektívne študijné cesty</w:t>
      </w:r>
    </w:p>
    <w:p w14:paraId="41E1C8B2" w14:textId="77777777" w:rsidR="00BD3F94" w:rsidRDefault="00BD3F94" w:rsidP="00BD3F94">
      <w:pPr>
        <w:widowControl w:val="0"/>
        <w:suppressAutoHyphens/>
        <w:autoSpaceDE w:val="0"/>
        <w:spacing w:after="0" w:line="240" w:lineRule="auto"/>
        <w:jc w:val="both"/>
        <w:rPr>
          <w:rFonts w:ascii="Arial" w:hAnsi="Arial" w:cs="Arial"/>
          <w:sz w:val="24"/>
          <w:szCs w:val="24"/>
          <w:lang w:eastAsia="ar-SA"/>
        </w:rPr>
      </w:pPr>
    </w:p>
    <w:p w14:paraId="0DDD339A"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r>
        <w:rPr>
          <w:rFonts w:ascii="Arial" w:hAnsi="Arial" w:cs="Arial"/>
          <w:sz w:val="24"/>
          <w:szCs w:val="24"/>
        </w:rPr>
        <w:t>O</w:t>
      </w:r>
      <w:r w:rsidRPr="00337389">
        <w:rPr>
          <w:rFonts w:ascii="Arial" w:hAnsi="Arial" w:cs="Arial"/>
          <w:sz w:val="24"/>
          <w:szCs w:val="24"/>
        </w:rPr>
        <w:t>dborn</w:t>
      </w:r>
      <w:r>
        <w:rPr>
          <w:rFonts w:ascii="Arial" w:hAnsi="Arial" w:cs="Arial"/>
          <w:sz w:val="24"/>
          <w:szCs w:val="24"/>
        </w:rPr>
        <w:t>á</w:t>
      </w:r>
      <w:r w:rsidRPr="00337389">
        <w:rPr>
          <w:rFonts w:ascii="Arial" w:hAnsi="Arial" w:cs="Arial"/>
          <w:sz w:val="24"/>
          <w:szCs w:val="24"/>
        </w:rPr>
        <w:t xml:space="preserve"> študijn</w:t>
      </w:r>
      <w:r>
        <w:rPr>
          <w:rFonts w:ascii="Arial" w:hAnsi="Arial" w:cs="Arial"/>
          <w:sz w:val="24"/>
          <w:szCs w:val="24"/>
        </w:rPr>
        <w:t>á</w:t>
      </w:r>
      <w:r w:rsidRPr="00337389">
        <w:rPr>
          <w:rFonts w:ascii="Arial" w:hAnsi="Arial" w:cs="Arial"/>
          <w:sz w:val="24"/>
          <w:szCs w:val="24"/>
        </w:rPr>
        <w:t xml:space="preserve"> cest</w:t>
      </w:r>
      <w:r>
        <w:rPr>
          <w:rFonts w:ascii="Arial" w:hAnsi="Arial" w:cs="Arial"/>
          <w:sz w:val="24"/>
          <w:szCs w:val="24"/>
        </w:rPr>
        <w:t>a</w:t>
      </w:r>
      <w:r w:rsidRPr="00337389">
        <w:rPr>
          <w:rFonts w:ascii="Arial" w:hAnsi="Arial" w:cs="Arial"/>
          <w:sz w:val="24"/>
          <w:szCs w:val="24"/>
        </w:rPr>
        <w:t xml:space="preserve"> do Paríža – inštalácia a otvorenie výstavy Slovenské umenie v Cité des Arts</w:t>
      </w:r>
    </w:p>
    <w:p w14:paraId="7A1153BD" w14:textId="77777777" w:rsidR="00BD3F94" w:rsidRPr="00A5552F" w:rsidRDefault="00BD3F94" w:rsidP="00BD3F94">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SVS:                  </w:t>
      </w:r>
      <w:r w:rsidRPr="00A5552F">
        <w:rPr>
          <w:rFonts w:ascii="Arial" w:hAnsi="Arial" w:cs="Arial"/>
          <w:sz w:val="24"/>
          <w:szCs w:val="24"/>
          <w:lang w:eastAsia="ar-SA"/>
        </w:rPr>
        <w:t xml:space="preserve">       2 členovia</w:t>
      </w:r>
    </w:p>
    <w:p w14:paraId="05C66DBA" w14:textId="77777777" w:rsidR="00BD3F94" w:rsidRDefault="00BD3F94" w:rsidP="00BD3F94">
      <w:pPr>
        <w:spacing w:after="0" w:line="240" w:lineRule="auto"/>
        <w:rPr>
          <w:rFonts w:ascii="Arial" w:hAnsi="Arial" w:cs="Arial"/>
          <w:sz w:val="24"/>
          <w:szCs w:val="24"/>
          <w:lang w:eastAsia="ar-SA"/>
        </w:rPr>
      </w:pPr>
    </w:p>
    <w:p w14:paraId="286C39FC" w14:textId="77777777" w:rsidR="00BD3F94" w:rsidRPr="00337389" w:rsidRDefault="00BD3F94" w:rsidP="00BD3F94">
      <w:pPr>
        <w:spacing w:after="0" w:line="240" w:lineRule="auto"/>
        <w:rPr>
          <w:rFonts w:ascii="Arial" w:hAnsi="Arial" w:cs="Arial"/>
          <w:sz w:val="24"/>
          <w:szCs w:val="24"/>
          <w:lang w:eastAsia="ar-SA"/>
        </w:rPr>
      </w:pPr>
      <w:r>
        <w:rPr>
          <w:rFonts w:ascii="Arial" w:hAnsi="Arial" w:cs="Arial"/>
          <w:sz w:val="24"/>
          <w:szCs w:val="24"/>
          <w:lang w:eastAsia="ar-SA"/>
        </w:rPr>
        <w:lastRenderedPageBreak/>
        <w:t>K</w:t>
      </w:r>
      <w:r w:rsidRPr="00337389">
        <w:rPr>
          <w:rFonts w:ascii="Arial" w:hAnsi="Arial" w:cs="Arial"/>
          <w:sz w:val="24"/>
          <w:szCs w:val="24"/>
          <w:lang w:eastAsia="ar-SA"/>
        </w:rPr>
        <w:t>onferenci</w:t>
      </w:r>
      <w:r>
        <w:rPr>
          <w:rFonts w:ascii="Arial" w:hAnsi="Arial" w:cs="Arial"/>
          <w:sz w:val="24"/>
          <w:szCs w:val="24"/>
          <w:lang w:eastAsia="ar-SA"/>
        </w:rPr>
        <w:t>a</w:t>
      </w:r>
      <w:r w:rsidRPr="00337389">
        <w:rPr>
          <w:rFonts w:ascii="Arial" w:hAnsi="Arial" w:cs="Arial"/>
          <w:sz w:val="24"/>
          <w:szCs w:val="24"/>
          <w:lang w:eastAsia="ar-SA"/>
        </w:rPr>
        <w:t>, výročný míting OISTAT CDS-C, výstava WSD – World Stage Design, október 2025, Sharjah UAE.</w:t>
      </w:r>
    </w:p>
    <w:p w14:paraId="5AF941FA"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FORMA: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4</w:t>
      </w:r>
      <w:r w:rsidRPr="00A5552F">
        <w:rPr>
          <w:rFonts w:ascii="Arial" w:eastAsia="Times New Roman" w:hAnsi="Arial" w:cs="Arial"/>
          <w:color w:val="000000"/>
          <w:kern w:val="0"/>
          <w:sz w:val="24"/>
          <w:szCs w:val="24"/>
          <w14:ligatures w14:val="none"/>
        </w:rPr>
        <w:t xml:space="preserve"> členovia</w:t>
      </w:r>
    </w:p>
    <w:p w14:paraId="2764EDF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p>
    <w:p w14:paraId="6609BD8C"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A/6 Príspevky na výstavy a organizačnú činnosť</w:t>
      </w:r>
    </w:p>
    <w:p w14:paraId="1EB9932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504E28B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Na návrh SAS Rada FVU  udelila: </w:t>
      </w:r>
    </w:p>
    <w:p w14:paraId="617CB225"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a)</w:t>
      </w:r>
      <w:r w:rsidRPr="00A5552F">
        <w:rPr>
          <w:rFonts w:ascii="Arial" w:eastAsia="Times New Roman" w:hAnsi="Arial" w:cs="Arial"/>
          <w:color w:val="000000"/>
          <w:kern w:val="0"/>
          <w:sz w:val="24"/>
          <w:szCs w:val="24"/>
          <w14:ligatures w14:val="none"/>
        </w:rPr>
        <w:t xml:space="preserve"> príspevok na organizačnú činnosť združeniu:</w:t>
      </w:r>
    </w:p>
    <w:p w14:paraId="07CB2217" w14:textId="77777777" w:rsidR="00BD3F94" w:rsidRPr="00A5552F" w:rsidRDefault="00BD3F94" w:rsidP="00BD3F94">
      <w:pPr>
        <w:widowControl w:val="0"/>
        <w:suppressAutoHyphens/>
        <w:autoSpaceDE w:val="0"/>
        <w:spacing w:after="0" w:line="240" w:lineRule="auto"/>
        <w:ind w:left="270"/>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SAS</w:t>
      </w:r>
    </w:p>
    <w:p w14:paraId="16E78E5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C4D86F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Na návrh SVS Rada FVU udelila: </w:t>
      </w:r>
    </w:p>
    <w:p w14:paraId="553F6AE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a) </w:t>
      </w:r>
      <w:r w:rsidRPr="00A5552F">
        <w:rPr>
          <w:rFonts w:ascii="Arial" w:eastAsia="Times New Roman" w:hAnsi="Arial" w:cs="Arial"/>
          <w:color w:val="000000"/>
          <w:kern w:val="0"/>
          <w:sz w:val="24"/>
          <w:szCs w:val="24"/>
          <w14:ligatures w14:val="none"/>
        </w:rPr>
        <w:t>príspevok na organizačnú činnosť združeniu:</w:t>
      </w:r>
    </w:p>
    <w:p w14:paraId="7CF4EA18" w14:textId="77777777" w:rsidR="00BD3F94" w:rsidRPr="00A5552F" w:rsidRDefault="00BD3F94" w:rsidP="00BD3F94">
      <w:pPr>
        <w:widowControl w:val="0"/>
        <w:suppressAutoHyphens/>
        <w:autoSpaceDE w:val="0"/>
        <w:spacing w:after="0" w:line="240" w:lineRule="auto"/>
        <w:ind w:left="255"/>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SVS</w:t>
      </w:r>
    </w:p>
    <w:p w14:paraId="5AC5942D" w14:textId="77777777" w:rsidR="00BD3F94" w:rsidRPr="00A5552F" w:rsidRDefault="00BD3F94" w:rsidP="00BD3F94">
      <w:pPr>
        <w:widowControl w:val="0"/>
        <w:suppressAutoHyphens/>
        <w:autoSpaceDE w:val="0"/>
        <w:spacing w:after="0" w:line="240" w:lineRule="auto"/>
        <w:ind w:firstLine="285"/>
        <w:jc w:val="both"/>
        <w:rPr>
          <w:rFonts w:ascii="Arial" w:eastAsia="Times New Roman" w:hAnsi="Arial" w:cs="Arial"/>
          <w:color w:val="000000"/>
          <w:kern w:val="0"/>
          <w:sz w:val="24"/>
          <w:szCs w:val="24"/>
          <w14:ligatures w14:val="none"/>
        </w:rPr>
      </w:pPr>
    </w:p>
    <w:p w14:paraId="68D26D1E"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Na návrh Asociácie ASA Rada FVU udelila:</w:t>
      </w:r>
    </w:p>
    <w:p w14:paraId="6BB111E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a) príspevok na organizačnú činnosť združeniu:</w:t>
      </w:r>
    </w:p>
    <w:p w14:paraId="0307D9DB" w14:textId="77777777" w:rsidR="00BD3F94" w:rsidRPr="00A5552F" w:rsidRDefault="00BD3F94" w:rsidP="00BD3F94">
      <w:pPr>
        <w:widowControl w:val="0"/>
        <w:suppressAutoHyphens/>
        <w:autoSpaceDE w:val="0"/>
        <w:spacing w:after="0" w:line="240" w:lineRule="auto"/>
        <w:ind w:left="270"/>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Združenie výtvarných umelcov stredného Slovenska</w:t>
      </w:r>
      <w:r>
        <w:rPr>
          <w:rFonts w:ascii="Arial" w:eastAsia="Times New Roman" w:hAnsi="Arial" w:cs="Arial"/>
          <w:color w:val="000000"/>
          <w:kern w:val="0"/>
          <w:sz w:val="24"/>
          <w:szCs w:val="24"/>
          <w14:ligatures w14:val="none"/>
        </w:rPr>
        <w:t>, Združeniu medailérov, Trienále textilu bez hraníc</w:t>
      </w:r>
    </w:p>
    <w:p w14:paraId="5F3D5670"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F29E32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Na návrh Asociácie FORMA Rada FVU udelila:</w:t>
      </w:r>
      <w:r w:rsidRPr="00A5552F">
        <w:rPr>
          <w:rFonts w:ascii="Arial" w:eastAsia="Times New Roman" w:hAnsi="Arial" w:cs="Arial"/>
          <w:color w:val="000000"/>
          <w:kern w:val="0"/>
          <w:sz w:val="24"/>
          <w:szCs w:val="24"/>
          <w14:ligatures w14:val="none"/>
        </w:rPr>
        <w:tab/>
      </w:r>
    </w:p>
    <w:p w14:paraId="14FC1F32"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a)</w:t>
      </w:r>
      <w:r w:rsidRPr="00A5552F">
        <w:rPr>
          <w:rFonts w:ascii="Arial" w:eastAsia="Times New Roman" w:hAnsi="Arial" w:cs="Arial"/>
          <w:color w:val="000000"/>
          <w:kern w:val="0"/>
          <w:sz w:val="24"/>
          <w:szCs w:val="24"/>
          <w14:ligatures w14:val="none"/>
        </w:rPr>
        <w:t xml:space="preserve"> príspevok na organizačnú činnosť združeniam:</w:t>
      </w:r>
    </w:p>
    <w:p w14:paraId="27457458" w14:textId="77777777" w:rsidR="00BD3F94" w:rsidRPr="00A5552F" w:rsidRDefault="00BD3F94" w:rsidP="00BD3F94">
      <w:pPr>
        <w:widowControl w:val="0"/>
        <w:suppressAutoHyphens/>
        <w:autoSpaceDE w:val="0"/>
        <w:spacing w:after="0" w:line="240" w:lineRule="auto"/>
        <w:ind w:left="284"/>
        <w:rPr>
          <w:rFonts w:ascii="Arial" w:eastAsia="Times New Roman" w:hAnsi="Arial" w:cs="Arial"/>
          <w:color w:val="000000"/>
          <w:kern w:val="0"/>
          <w:sz w:val="24"/>
          <w:szCs w:val="24"/>
          <w14:ligatures w14:val="none"/>
        </w:rPr>
      </w:pPr>
      <w:r>
        <w:rPr>
          <w:rFonts w:ascii="Arial" w:eastAsia="Times New Roman" w:hAnsi="Arial" w:cs="Arial"/>
          <w:kern w:val="0"/>
          <w:sz w:val="24"/>
          <w:szCs w:val="24"/>
          <w14:ligatures w14:val="none"/>
        </w:rPr>
        <w:t xml:space="preserve"> </w:t>
      </w:r>
      <w:r w:rsidRPr="00A5552F">
        <w:rPr>
          <w:rFonts w:ascii="Arial" w:eastAsia="Times New Roman" w:hAnsi="Arial" w:cs="Arial"/>
          <w:kern w:val="0"/>
          <w:sz w:val="24"/>
          <w:szCs w:val="24"/>
          <w14:ligatures w14:val="none"/>
        </w:rPr>
        <w:t>Pro Scéna, AURA, Združenie textilných výtvarníkov TXT,</w:t>
      </w:r>
      <w:r>
        <w:rPr>
          <w:rFonts w:ascii="Arial" w:eastAsia="Times New Roman" w:hAnsi="Arial" w:cs="Arial"/>
          <w:kern w:val="0"/>
          <w:sz w:val="24"/>
          <w:szCs w:val="24"/>
          <w14:ligatures w14:val="none"/>
        </w:rPr>
        <w:t xml:space="preserve"> Arttex, Združenie   profesionálnych dizajnérov Slovenska</w:t>
      </w:r>
      <w:r w:rsidRPr="00A5552F">
        <w:rPr>
          <w:rFonts w:ascii="Arial" w:eastAsia="Times New Roman" w:hAnsi="Arial" w:cs="Arial"/>
          <w:color w:val="000000"/>
          <w:kern w:val="0"/>
          <w:sz w:val="24"/>
          <w:szCs w:val="24"/>
          <w14:ligatures w14:val="none"/>
        </w:rPr>
        <w:t xml:space="preserve"> </w:t>
      </w:r>
    </w:p>
    <w:p w14:paraId="2E8D09C5"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73BC8E1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Na návrh UBS Rada FVU udelila: </w:t>
      </w:r>
    </w:p>
    <w:p w14:paraId="23A361F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a) </w:t>
      </w:r>
      <w:r w:rsidRPr="00A5552F">
        <w:rPr>
          <w:rFonts w:ascii="Arial" w:eastAsia="Times New Roman" w:hAnsi="Arial" w:cs="Arial"/>
          <w:color w:val="000000"/>
          <w:kern w:val="0"/>
          <w:sz w:val="24"/>
          <w:szCs w:val="24"/>
          <w14:ligatures w14:val="none"/>
        </w:rPr>
        <w:t>príspevok na organizačnú činnosť združeniu:</w:t>
      </w:r>
    </w:p>
    <w:p w14:paraId="4DF3271D" w14:textId="77777777" w:rsidR="00BD3F94" w:rsidRPr="00A5552F" w:rsidRDefault="00BD3F94" w:rsidP="00BD3F94">
      <w:pPr>
        <w:widowControl w:val="0"/>
        <w:suppressAutoHyphens/>
        <w:autoSpaceDE w:val="0"/>
        <w:spacing w:after="0" w:line="240" w:lineRule="auto"/>
        <w:ind w:left="284"/>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UBS</w:t>
      </w:r>
    </w:p>
    <w:p w14:paraId="0430553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D41ABA5"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Na návrh Združenia výtvarných umelcov západného Slovenska (ZVUZS) udelila:</w:t>
      </w:r>
    </w:p>
    <w:p w14:paraId="6B62A72A"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a)</w:t>
      </w:r>
      <w:r w:rsidRPr="00A5552F">
        <w:rPr>
          <w:rFonts w:ascii="Arial" w:eastAsia="Times New Roman" w:hAnsi="Arial" w:cs="Arial"/>
          <w:color w:val="000000"/>
          <w:kern w:val="0"/>
          <w:sz w:val="24"/>
          <w:szCs w:val="24"/>
          <w14:ligatures w14:val="none"/>
        </w:rPr>
        <w:t xml:space="preserve"> príspevok na organizačnú činnosť združeniu:</w:t>
      </w:r>
    </w:p>
    <w:p w14:paraId="42B3E860"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ZVUSS</w:t>
      </w:r>
    </w:p>
    <w:p w14:paraId="0AE676EE"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66D49F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Na návrh Združení SVÚ Rada FVU udelila:</w:t>
      </w:r>
      <w:r w:rsidRPr="00A5552F">
        <w:rPr>
          <w:rFonts w:ascii="Arial" w:eastAsia="Times New Roman" w:hAnsi="Arial" w:cs="Arial"/>
          <w:color w:val="000000"/>
          <w:kern w:val="0"/>
          <w:sz w:val="24"/>
          <w:szCs w:val="24"/>
          <w14:ligatures w14:val="none"/>
        </w:rPr>
        <w:tab/>
      </w:r>
    </w:p>
    <w:p w14:paraId="69BABFAC"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a) </w:t>
      </w:r>
      <w:r w:rsidRPr="00A5552F">
        <w:rPr>
          <w:rFonts w:ascii="Arial" w:eastAsia="Times New Roman" w:hAnsi="Arial" w:cs="Arial"/>
          <w:color w:val="000000"/>
          <w:kern w:val="0"/>
          <w:sz w:val="24"/>
          <w:szCs w:val="24"/>
          <w14:ligatures w14:val="none"/>
        </w:rPr>
        <w:t>príspevok na organizačnú činnosť združeniam:</w:t>
      </w:r>
    </w:p>
    <w:p w14:paraId="3C5825DE"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Spoločnosť voľných výtvarných umelcov</w:t>
      </w:r>
      <w:r>
        <w:rPr>
          <w:rFonts w:ascii="Arial" w:eastAsia="Times New Roman" w:hAnsi="Arial" w:cs="Arial"/>
          <w:color w:val="000000"/>
          <w:kern w:val="0"/>
          <w:sz w:val="24"/>
          <w:szCs w:val="24"/>
          <w14:ligatures w14:val="none"/>
        </w:rPr>
        <w:t xml:space="preserve">, Kopa, </w:t>
      </w:r>
      <w:r w:rsidRPr="00A5552F">
        <w:rPr>
          <w:rFonts w:ascii="Arial" w:eastAsia="Times New Roman" w:hAnsi="Arial" w:cs="Arial"/>
          <w:color w:val="000000"/>
          <w:kern w:val="0"/>
          <w:sz w:val="24"/>
          <w:szCs w:val="24"/>
          <w14:ligatures w14:val="none"/>
        </w:rPr>
        <w:t xml:space="preserve">Slovenská výtvarná únia, </w:t>
      </w:r>
      <w:r>
        <w:rPr>
          <w:rFonts w:ascii="Arial" w:eastAsia="Times New Roman" w:hAnsi="Arial" w:cs="Arial"/>
          <w:color w:val="000000"/>
          <w:kern w:val="0"/>
          <w:sz w:val="24"/>
          <w:szCs w:val="24"/>
          <w14:ligatures w14:val="none"/>
        </w:rPr>
        <w:t xml:space="preserve">     </w:t>
      </w:r>
    </w:p>
    <w:p w14:paraId="1CB17D35"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Spolok maďarských tvorivých umelcov na Slovensku   </w:t>
      </w:r>
    </w:p>
    <w:p w14:paraId="601D1FA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585391B2" w14:textId="77777777" w:rsidR="00BD3F94" w:rsidRPr="00A5552F" w:rsidRDefault="00BD3F94" w:rsidP="00BD3F94">
      <w:pPr>
        <w:widowControl w:val="0"/>
        <w:tabs>
          <w:tab w:val="left" w:pos="1659"/>
        </w:tabs>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Rada FVU z nečlenov udelila:</w:t>
      </w:r>
    </w:p>
    <w:p w14:paraId="19093F92"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a) </w:t>
      </w:r>
      <w:r w:rsidRPr="00A5552F">
        <w:rPr>
          <w:rFonts w:ascii="Arial" w:eastAsia="Times New Roman" w:hAnsi="Arial" w:cs="Arial"/>
          <w:color w:val="000000"/>
          <w:kern w:val="0"/>
          <w:sz w:val="24"/>
          <w:szCs w:val="24"/>
          <w14:ligatures w14:val="none"/>
        </w:rPr>
        <w:t>príspevok na organizačn</w:t>
      </w:r>
      <w:r>
        <w:rPr>
          <w:rFonts w:ascii="Arial" w:eastAsia="Times New Roman" w:hAnsi="Arial" w:cs="Arial"/>
          <w:color w:val="000000"/>
          <w:kern w:val="0"/>
          <w:sz w:val="24"/>
          <w:szCs w:val="24"/>
          <w14:ligatures w14:val="none"/>
        </w:rPr>
        <w:t>é zabezpečenie výstavy</w:t>
      </w:r>
    </w:p>
    <w:p w14:paraId="12D878B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Pro culture Parkan</w:t>
      </w:r>
    </w:p>
    <w:p w14:paraId="159BD28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15E975C5"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SAS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6.500</w:t>
      </w:r>
      <w:r w:rsidRPr="00A5552F">
        <w:rPr>
          <w:rFonts w:ascii="Arial" w:eastAsia="Times New Roman" w:hAnsi="Arial" w:cs="Arial"/>
          <w:color w:val="000000"/>
          <w:kern w:val="0"/>
          <w:sz w:val="24"/>
          <w:szCs w:val="24"/>
          <w14:ligatures w14:val="none"/>
        </w:rPr>
        <w:t>,-- EUR</w:t>
      </w:r>
    </w:p>
    <w:p w14:paraId="3857B46C"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SVS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1.</w:t>
      </w:r>
      <w:r>
        <w:rPr>
          <w:rFonts w:ascii="Arial" w:eastAsia="Times New Roman" w:hAnsi="Arial" w:cs="Arial"/>
          <w:color w:val="000000"/>
          <w:kern w:val="0"/>
          <w:sz w:val="24"/>
          <w:szCs w:val="24"/>
          <w14:ligatures w14:val="none"/>
        </w:rPr>
        <w:t>960</w:t>
      </w:r>
      <w:r w:rsidRPr="00A5552F">
        <w:rPr>
          <w:rFonts w:ascii="Arial" w:eastAsia="Times New Roman" w:hAnsi="Arial" w:cs="Arial"/>
          <w:color w:val="000000"/>
          <w:kern w:val="0"/>
          <w:sz w:val="24"/>
          <w:szCs w:val="24"/>
          <w14:ligatures w14:val="none"/>
        </w:rPr>
        <w:t>,-- EUR</w:t>
      </w:r>
    </w:p>
    <w:p w14:paraId="17B1735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ASA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3.000</w:t>
      </w:r>
      <w:r w:rsidRPr="00A5552F">
        <w:rPr>
          <w:rFonts w:ascii="Arial" w:eastAsia="Times New Roman" w:hAnsi="Arial" w:cs="Arial"/>
          <w:color w:val="000000"/>
          <w:kern w:val="0"/>
          <w:sz w:val="24"/>
          <w:szCs w:val="24"/>
          <w14:ligatures w14:val="none"/>
        </w:rPr>
        <w:t>,-- EUR</w:t>
      </w:r>
    </w:p>
    <w:p w14:paraId="0DA3B8B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FORMA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3.</w:t>
      </w:r>
      <w:r>
        <w:rPr>
          <w:rFonts w:ascii="Arial" w:eastAsia="Times New Roman" w:hAnsi="Arial" w:cs="Arial"/>
          <w:color w:val="000000"/>
          <w:kern w:val="0"/>
          <w:sz w:val="24"/>
          <w:szCs w:val="24"/>
          <w14:ligatures w14:val="none"/>
        </w:rPr>
        <w:t>150</w:t>
      </w:r>
      <w:r w:rsidRPr="00A5552F">
        <w:rPr>
          <w:rFonts w:ascii="Arial" w:eastAsia="Times New Roman" w:hAnsi="Arial" w:cs="Arial"/>
          <w:color w:val="000000"/>
          <w:kern w:val="0"/>
          <w:sz w:val="24"/>
          <w:szCs w:val="24"/>
          <w14:ligatures w14:val="none"/>
        </w:rPr>
        <w:t>,-- EUR</w:t>
      </w:r>
    </w:p>
    <w:p w14:paraId="5CF1F69B"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UBS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1.700</w:t>
      </w:r>
      <w:r w:rsidRPr="00A5552F">
        <w:rPr>
          <w:rFonts w:ascii="Arial" w:eastAsia="Times New Roman" w:hAnsi="Arial" w:cs="Arial"/>
          <w:color w:val="000000"/>
          <w:kern w:val="0"/>
          <w:sz w:val="24"/>
          <w:szCs w:val="24"/>
          <w14:ligatures w14:val="none"/>
        </w:rPr>
        <w:t>,-- EUR</w:t>
      </w:r>
    </w:p>
    <w:p w14:paraId="498E860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ZVUZS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400</w:t>
      </w:r>
      <w:r w:rsidRPr="00A5552F">
        <w:rPr>
          <w:rFonts w:ascii="Arial" w:eastAsia="Times New Roman" w:hAnsi="Arial" w:cs="Arial"/>
          <w:color w:val="000000"/>
          <w:kern w:val="0"/>
          <w:sz w:val="24"/>
          <w:szCs w:val="24"/>
          <w14:ligatures w14:val="none"/>
        </w:rPr>
        <w:t>,-- EUR</w:t>
      </w:r>
    </w:p>
    <w:p w14:paraId="7BB7AB34"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Združenia SVÚ</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2.054</w:t>
      </w:r>
      <w:r w:rsidRPr="00A5552F">
        <w:rPr>
          <w:rFonts w:ascii="Arial" w:eastAsia="Times New Roman" w:hAnsi="Arial" w:cs="Arial"/>
          <w:color w:val="000000"/>
          <w:kern w:val="0"/>
          <w:sz w:val="24"/>
          <w:szCs w:val="24"/>
          <w14:ligatures w14:val="none"/>
        </w:rPr>
        <w:t>,-- EUR</w:t>
      </w:r>
    </w:p>
    <w:p w14:paraId="502FD7BC"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Nečlen                                                                                                    </w:t>
      </w:r>
      <w:r>
        <w:rPr>
          <w:rFonts w:ascii="Arial" w:eastAsia="Times New Roman" w:hAnsi="Arial" w:cs="Arial"/>
          <w:color w:val="000000"/>
          <w:kern w:val="0"/>
          <w:sz w:val="24"/>
          <w:szCs w:val="24"/>
          <w14:ligatures w14:val="none"/>
        </w:rPr>
        <w:t>500</w:t>
      </w:r>
      <w:r w:rsidRPr="00A5552F">
        <w:rPr>
          <w:rFonts w:ascii="Arial" w:eastAsia="Times New Roman" w:hAnsi="Arial" w:cs="Arial"/>
          <w:color w:val="000000"/>
          <w:kern w:val="0"/>
          <w:sz w:val="24"/>
          <w:szCs w:val="24"/>
          <w14:ligatures w14:val="none"/>
        </w:rPr>
        <w:t>,-- EUR</w:t>
      </w:r>
    </w:p>
    <w:p w14:paraId="56742C39"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1D17A3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lastRenderedPageBreak/>
        <w:t xml:space="preserve">Celkove bolo čerpaných v položke príspevky na výstavy a organizačnú činnosť </w:t>
      </w:r>
      <w:r>
        <w:rPr>
          <w:rFonts w:ascii="Arial" w:eastAsia="Times New Roman" w:hAnsi="Arial" w:cs="Arial"/>
          <w:color w:val="000000"/>
          <w:kern w:val="0"/>
          <w:sz w:val="24"/>
          <w:szCs w:val="24"/>
          <w14:ligatures w14:val="none"/>
        </w:rPr>
        <w:t>19.264</w:t>
      </w:r>
      <w:r w:rsidRPr="00A5552F">
        <w:rPr>
          <w:rFonts w:ascii="Arial" w:eastAsia="Times New Roman" w:hAnsi="Arial" w:cs="Arial"/>
          <w:color w:val="000000"/>
          <w:kern w:val="0"/>
          <w:sz w:val="24"/>
          <w:szCs w:val="24"/>
          <w14:ligatures w14:val="none"/>
        </w:rPr>
        <w:t>,-- EUR.</w:t>
      </w:r>
    </w:p>
    <w:p w14:paraId="1C4BA02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32"/>
          <w:szCs w:val="32"/>
          <w:u w:val="single"/>
          <w14:ligatures w14:val="none"/>
        </w:rPr>
      </w:pPr>
    </w:p>
    <w:p w14:paraId="1C4C974C"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14:ligatures w14:val="none"/>
        </w:rPr>
      </w:pPr>
      <w:r w:rsidRPr="00A5552F">
        <w:rPr>
          <w:rFonts w:ascii="Arial" w:eastAsia="Times New Roman" w:hAnsi="Arial" w:cs="Arial"/>
          <w:b/>
          <w:color w:val="000000"/>
          <w:kern w:val="0"/>
          <w:sz w:val="28"/>
          <w:szCs w:val="28"/>
          <w:u w:val="single"/>
          <w14:ligatures w14:val="none"/>
        </w:rPr>
        <w:t xml:space="preserve">A/7 Ceny </w:t>
      </w:r>
      <w:r w:rsidRPr="00A5552F">
        <w:rPr>
          <w:rFonts w:ascii="Arial" w:eastAsia="Times New Roman" w:hAnsi="Arial" w:cs="Arial"/>
          <w:b/>
          <w:color w:val="000000"/>
          <w:kern w:val="0"/>
          <w:sz w:val="28"/>
          <w:szCs w:val="28"/>
          <w14:ligatures w14:val="none"/>
        </w:rPr>
        <w:t xml:space="preserve">  </w:t>
      </w:r>
    </w:p>
    <w:p w14:paraId="4154F3E2" w14:textId="77777777" w:rsidR="00BD3F94" w:rsidRPr="00A5552F" w:rsidRDefault="00BD3F94" w:rsidP="00BD3F94">
      <w:pPr>
        <w:widowControl w:val="0"/>
        <w:suppressAutoHyphens/>
        <w:autoSpaceDE w:val="0"/>
        <w:spacing w:after="0" w:line="240" w:lineRule="auto"/>
        <w:ind w:firstLine="315"/>
        <w:jc w:val="both"/>
        <w:outlineLvl w:val="0"/>
        <w:rPr>
          <w:rFonts w:ascii="Arial" w:eastAsia="Times New Roman" w:hAnsi="Arial" w:cs="Arial"/>
          <w:b/>
          <w:bCs/>
          <w:color w:val="000000"/>
          <w:kern w:val="0"/>
          <w:sz w:val="24"/>
          <w:szCs w:val="24"/>
          <w14:ligatures w14:val="none"/>
        </w:rPr>
      </w:pPr>
    </w:p>
    <w:p w14:paraId="731D048F" w14:textId="77777777" w:rsidR="00BD3F94" w:rsidRPr="00A5552F" w:rsidRDefault="00BD3F94" w:rsidP="00BD3F94">
      <w:pPr>
        <w:widowControl w:val="0"/>
        <w:suppressAutoHyphens/>
        <w:autoSpaceDE w:val="0"/>
        <w:spacing w:after="0" w:line="240" w:lineRule="auto"/>
        <w:ind w:firstLine="315"/>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Cena Ľudovíta Fullu</w:t>
      </w:r>
    </w:p>
    <w:p w14:paraId="3B44CB86"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w:t>
      </w:r>
      <w:r>
        <w:rPr>
          <w:rFonts w:ascii="Arial" w:eastAsia="Times New Roman" w:hAnsi="Arial" w:cs="Arial"/>
          <w:color w:val="000000"/>
          <w:kern w:val="0"/>
          <w:sz w:val="24"/>
          <w:szCs w:val="24"/>
          <w14:ligatures w14:val="none"/>
        </w:rPr>
        <w:t xml:space="preserve">Kataríne Vavrovej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 700,-- EUR</w:t>
      </w:r>
    </w:p>
    <w:p w14:paraId="5940AAF8"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p>
    <w:p w14:paraId="20EBDD63" w14:textId="77777777" w:rsidR="00BD3F94" w:rsidRPr="00A5552F" w:rsidRDefault="00BD3F94" w:rsidP="00BD3F94">
      <w:pPr>
        <w:widowControl w:val="0"/>
        <w:suppressAutoHyphens/>
        <w:autoSpaceDE w:val="0"/>
        <w:spacing w:after="0" w:line="240" w:lineRule="auto"/>
        <w:ind w:firstLine="300"/>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Cena prof. Jozefa Lacka</w:t>
      </w:r>
    </w:p>
    <w:p w14:paraId="1398EB05"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w:t>
      </w:r>
      <w:r>
        <w:rPr>
          <w:rFonts w:ascii="Arial" w:eastAsia="Times New Roman" w:hAnsi="Arial" w:cs="Arial"/>
          <w:color w:val="000000"/>
          <w:kern w:val="0"/>
          <w:sz w:val="24"/>
          <w:szCs w:val="24"/>
          <w14:ligatures w14:val="none"/>
        </w:rPr>
        <w:t>Šimonovi Voštinárovi</w:t>
      </w:r>
      <w:r w:rsidRPr="00A5552F">
        <w:rPr>
          <w:rFonts w:ascii="Arial" w:eastAsia="Times New Roman" w:hAnsi="Arial" w:cs="Arial"/>
          <w:color w:val="000000"/>
          <w:kern w:val="0"/>
          <w:sz w:val="24"/>
          <w:szCs w:val="24"/>
          <w14:ligatures w14:val="none"/>
        </w:rPr>
        <w:tab/>
        <w:t xml:space="preserve"> vo výške 500,-- EUR</w:t>
      </w:r>
    </w:p>
    <w:p w14:paraId="6C7CE04D" w14:textId="77777777" w:rsidR="00BD3F94" w:rsidRPr="00A5552F" w:rsidRDefault="00BD3F94" w:rsidP="00BD3F94">
      <w:pPr>
        <w:widowControl w:val="0"/>
        <w:suppressAutoHyphens/>
        <w:autoSpaceDE w:val="0"/>
        <w:spacing w:after="0" w:line="240" w:lineRule="auto"/>
        <w:ind w:firstLine="300"/>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Odmeny</w:t>
      </w:r>
    </w:p>
    <w:p w14:paraId="0DB5E0BD" w14:textId="77777777" w:rsidR="00BD3F94" w:rsidRPr="00A5552F" w:rsidRDefault="00BD3F94" w:rsidP="00BD3F94">
      <w:pPr>
        <w:widowControl w:val="0"/>
        <w:suppressAutoHyphens/>
        <w:autoSpaceDE w:val="0"/>
        <w:spacing w:after="0" w:line="240" w:lineRule="auto"/>
        <w:ind w:left="708" w:hanging="708"/>
        <w:rPr>
          <w:rFonts w:ascii="Arial" w:eastAsia="Times New Roman" w:hAnsi="Arial" w:cs="Times New Roman"/>
          <w:kern w:val="0"/>
          <w:sz w:val="24"/>
          <w:szCs w:val="24"/>
          <w14:ligatures w14:val="none"/>
        </w:rPr>
      </w:pPr>
      <w:r w:rsidRPr="00A5552F">
        <w:rPr>
          <w:rFonts w:ascii="Arial" w:eastAsia="Times New Roman" w:hAnsi="Arial" w:cs="Times New Roman"/>
          <w:kern w:val="0"/>
          <w:sz w:val="24"/>
          <w:szCs w:val="24"/>
          <w14:ligatures w14:val="none"/>
        </w:rPr>
        <w:t xml:space="preserve">PRO FUTURO                   </w:t>
      </w:r>
      <w:r>
        <w:rPr>
          <w:rFonts w:ascii="Arial" w:eastAsia="Times New Roman" w:hAnsi="Arial" w:cs="Times New Roman"/>
          <w:kern w:val="0"/>
          <w:sz w:val="24"/>
          <w:szCs w:val="24"/>
          <w14:ligatures w14:val="none"/>
        </w:rPr>
        <w:t>Kristíne Rózsovej</w:t>
      </w:r>
      <w:r w:rsidRPr="00A5552F">
        <w:rPr>
          <w:rFonts w:ascii="Arial" w:eastAsia="Times New Roman" w:hAnsi="Arial" w:cs="Times New Roman"/>
          <w:kern w:val="0"/>
          <w:sz w:val="24"/>
          <w:szCs w:val="24"/>
          <w14:ligatures w14:val="none"/>
        </w:rPr>
        <w:tab/>
        <w:t xml:space="preserve">                       vo výške 200,-- EUR</w:t>
      </w:r>
    </w:p>
    <w:p w14:paraId="157B6264" w14:textId="77777777" w:rsidR="00BD3F94" w:rsidRPr="00A5552F"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r w:rsidRPr="00A5552F">
        <w:rPr>
          <w:rFonts w:ascii="Arial" w:eastAsia="Times New Roman" w:hAnsi="Arial" w:cs="Times New Roman"/>
          <w:kern w:val="0"/>
          <w:sz w:val="24"/>
          <w:szCs w:val="24"/>
          <w14:ligatures w14:val="none"/>
        </w:rPr>
        <w:t xml:space="preserve">PRO </w:t>
      </w:r>
      <w:r>
        <w:rPr>
          <w:rFonts w:ascii="Arial" w:eastAsia="Times New Roman" w:hAnsi="Arial" w:cs="Times New Roman"/>
          <w:kern w:val="0"/>
          <w:sz w:val="24"/>
          <w:szCs w:val="24"/>
          <w14:ligatures w14:val="none"/>
        </w:rPr>
        <w:t xml:space="preserve">HUMA </w:t>
      </w:r>
      <w:r>
        <w:rPr>
          <w:rFonts w:ascii="Arial" w:eastAsia="Times New Roman" w:hAnsi="Arial" w:cs="Times New Roman"/>
          <w:kern w:val="0"/>
          <w:sz w:val="24"/>
          <w:szCs w:val="24"/>
          <w14:ligatures w14:val="none"/>
        </w:rPr>
        <w:tab/>
      </w:r>
      <w:r w:rsidRPr="00A5552F">
        <w:rPr>
          <w:rFonts w:ascii="Arial" w:eastAsia="Times New Roman" w:hAnsi="Arial" w:cs="Times New Roman"/>
          <w:kern w:val="0"/>
          <w:sz w:val="24"/>
          <w:szCs w:val="24"/>
          <w14:ligatures w14:val="none"/>
        </w:rPr>
        <w:tab/>
      </w:r>
      <w:r w:rsidRPr="00A5552F">
        <w:rPr>
          <w:rFonts w:ascii="Arial" w:eastAsia="Times New Roman" w:hAnsi="Arial" w:cs="Times New Roman"/>
          <w:kern w:val="0"/>
          <w:sz w:val="24"/>
          <w:szCs w:val="24"/>
          <w14:ligatures w14:val="none"/>
        </w:rPr>
        <w:tab/>
      </w:r>
      <w:r>
        <w:rPr>
          <w:rFonts w:ascii="Arial" w:eastAsia="Times New Roman" w:hAnsi="Arial" w:cs="Times New Roman"/>
          <w:kern w:val="0"/>
          <w:sz w:val="24"/>
          <w:szCs w:val="24"/>
          <w14:ligatures w14:val="none"/>
        </w:rPr>
        <w:t xml:space="preserve">Branislavovi Králikovi           </w:t>
      </w:r>
      <w:r w:rsidRPr="00A5552F">
        <w:rPr>
          <w:rFonts w:ascii="Arial" w:eastAsia="Times New Roman" w:hAnsi="Arial" w:cs="Times New Roman"/>
          <w:kern w:val="0"/>
          <w:sz w:val="24"/>
          <w:szCs w:val="24"/>
          <w14:ligatures w14:val="none"/>
        </w:rPr>
        <w:t xml:space="preserve">          vo výške 200,-- EUR</w:t>
      </w:r>
    </w:p>
    <w:p w14:paraId="397A64DB" w14:textId="77777777" w:rsidR="00BD3F94" w:rsidRPr="00A5552F"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r w:rsidRPr="00A5552F">
        <w:rPr>
          <w:rFonts w:ascii="Arial" w:eastAsia="Times New Roman" w:hAnsi="Arial" w:cs="Times New Roman"/>
          <w:kern w:val="0"/>
          <w:sz w:val="24"/>
          <w:szCs w:val="24"/>
          <w14:ligatures w14:val="none"/>
        </w:rPr>
        <w:t xml:space="preserve">PRO CIVITATE           </w:t>
      </w:r>
      <w:r w:rsidRPr="00A5552F">
        <w:rPr>
          <w:rFonts w:ascii="Arial" w:eastAsia="Times New Roman" w:hAnsi="Arial" w:cs="Times New Roman"/>
          <w:kern w:val="0"/>
          <w:sz w:val="24"/>
          <w:szCs w:val="24"/>
          <w14:ligatures w14:val="none"/>
        </w:rPr>
        <w:tab/>
      </w:r>
      <w:r>
        <w:rPr>
          <w:rFonts w:ascii="Arial" w:eastAsia="Times New Roman" w:hAnsi="Arial" w:cs="Times New Roman"/>
          <w:kern w:val="0"/>
          <w:sz w:val="24"/>
          <w:szCs w:val="24"/>
          <w14:ligatures w14:val="none"/>
        </w:rPr>
        <w:t>Dávidovi Regendovi</w:t>
      </w:r>
      <w:r w:rsidRPr="00A5552F">
        <w:rPr>
          <w:rFonts w:ascii="Arial" w:eastAsia="Times New Roman" w:hAnsi="Arial" w:cs="Times New Roman"/>
          <w:kern w:val="0"/>
          <w:sz w:val="24"/>
          <w:szCs w:val="24"/>
          <w14:ligatures w14:val="none"/>
        </w:rPr>
        <w:t xml:space="preserve">        </w:t>
      </w:r>
      <w:r w:rsidRPr="00A5552F">
        <w:rPr>
          <w:rFonts w:ascii="Arial" w:eastAsia="Times New Roman" w:hAnsi="Arial" w:cs="Times New Roman"/>
          <w:kern w:val="0"/>
          <w:sz w:val="24"/>
          <w:szCs w:val="24"/>
          <w14:ligatures w14:val="none"/>
        </w:rPr>
        <w:tab/>
        <w:t xml:space="preserve">           </w:t>
      </w:r>
      <w:r>
        <w:rPr>
          <w:rFonts w:ascii="Arial" w:eastAsia="Times New Roman" w:hAnsi="Arial" w:cs="Times New Roman"/>
          <w:kern w:val="0"/>
          <w:sz w:val="24"/>
          <w:szCs w:val="24"/>
          <w14:ligatures w14:val="none"/>
        </w:rPr>
        <w:t xml:space="preserve"> </w:t>
      </w:r>
      <w:r w:rsidRPr="00A5552F">
        <w:rPr>
          <w:rFonts w:ascii="Arial" w:eastAsia="Times New Roman" w:hAnsi="Arial" w:cs="Times New Roman"/>
          <w:kern w:val="0"/>
          <w:sz w:val="24"/>
          <w:szCs w:val="24"/>
          <w14:ligatures w14:val="none"/>
        </w:rPr>
        <w:t xml:space="preserve"> vo výške 200,-- EUR</w:t>
      </w:r>
    </w:p>
    <w:p w14:paraId="277BE6D3" w14:textId="77777777" w:rsidR="00BD3F94" w:rsidRPr="00A5552F"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r w:rsidRPr="00A5552F">
        <w:rPr>
          <w:rFonts w:ascii="Arial" w:eastAsia="Times New Roman" w:hAnsi="Arial" w:cs="Times New Roman"/>
          <w:kern w:val="0"/>
          <w:sz w:val="24"/>
          <w:szCs w:val="24"/>
          <w14:ligatures w14:val="none"/>
        </w:rPr>
        <w:t xml:space="preserve">PRO URBIS                       </w:t>
      </w:r>
      <w:r>
        <w:rPr>
          <w:rFonts w:ascii="Arial" w:eastAsia="Times New Roman" w:hAnsi="Arial" w:cs="Times New Roman"/>
          <w:kern w:val="0"/>
          <w:sz w:val="24"/>
          <w:szCs w:val="24"/>
          <w14:ligatures w14:val="none"/>
        </w:rPr>
        <w:t>Vladimíre Zubkovej</w:t>
      </w:r>
      <w:r w:rsidRPr="00A5552F">
        <w:rPr>
          <w:rFonts w:ascii="Arial" w:eastAsia="Times New Roman" w:hAnsi="Arial" w:cs="Times New Roman"/>
          <w:kern w:val="0"/>
          <w:sz w:val="24"/>
          <w:szCs w:val="24"/>
          <w14:ligatures w14:val="none"/>
        </w:rPr>
        <w:t xml:space="preserve">                  </w:t>
      </w:r>
      <w:r>
        <w:rPr>
          <w:rFonts w:ascii="Arial" w:eastAsia="Times New Roman" w:hAnsi="Arial" w:cs="Times New Roman"/>
          <w:kern w:val="0"/>
          <w:sz w:val="24"/>
          <w:szCs w:val="24"/>
          <w14:ligatures w14:val="none"/>
        </w:rPr>
        <w:t xml:space="preserve">      </w:t>
      </w:r>
      <w:r w:rsidRPr="00A5552F">
        <w:rPr>
          <w:rFonts w:ascii="Arial" w:eastAsia="Times New Roman" w:hAnsi="Arial" w:cs="Times New Roman"/>
          <w:kern w:val="0"/>
          <w:sz w:val="24"/>
          <w:szCs w:val="24"/>
          <w14:ligatures w14:val="none"/>
        </w:rPr>
        <w:t>vo výške 200,-- EUR</w:t>
      </w:r>
    </w:p>
    <w:p w14:paraId="5752E825" w14:textId="77777777" w:rsidR="00BD3F94"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r w:rsidRPr="00A5552F">
        <w:rPr>
          <w:rFonts w:ascii="Arial" w:eastAsia="Times New Roman" w:hAnsi="Arial" w:cs="Times New Roman"/>
          <w:kern w:val="0"/>
          <w:sz w:val="24"/>
          <w:szCs w:val="24"/>
          <w14:ligatures w14:val="none"/>
        </w:rPr>
        <w:t xml:space="preserve">PRO NOVUS                     </w:t>
      </w:r>
      <w:r>
        <w:rPr>
          <w:rFonts w:ascii="Arial" w:eastAsia="Times New Roman" w:hAnsi="Arial" w:cs="Times New Roman"/>
          <w:kern w:val="0"/>
          <w:sz w:val="24"/>
          <w:szCs w:val="24"/>
          <w14:ligatures w14:val="none"/>
        </w:rPr>
        <w:t>Kristíne Kullovej</w:t>
      </w:r>
      <w:r w:rsidRPr="00A5552F">
        <w:rPr>
          <w:rFonts w:ascii="Arial" w:eastAsia="Times New Roman" w:hAnsi="Arial" w:cs="Times New Roman"/>
          <w:kern w:val="0"/>
          <w:sz w:val="24"/>
          <w:szCs w:val="24"/>
          <w14:ligatures w14:val="none"/>
        </w:rPr>
        <w:t xml:space="preserve">                             vo výške 200,-- EUR</w:t>
      </w:r>
    </w:p>
    <w:p w14:paraId="22A0B5D3" w14:textId="77777777" w:rsidR="00BD3F94" w:rsidRPr="00A5552F"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r>
        <w:rPr>
          <w:rFonts w:ascii="Arial" w:eastAsia="Times New Roman" w:hAnsi="Arial" w:cs="Times New Roman"/>
          <w:kern w:val="0"/>
          <w:sz w:val="24"/>
          <w:szCs w:val="24"/>
          <w14:ligatures w14:val="none"/>
        </w:rPr>
        <w:t>PRO RENOVATONE         Soni Števaňákovej                         vo výške 200,-- EUR</w:t>
      </w:r>
    </w:p>
    <w:p w14:paraId="0A6C2617" w14:textId="77777777" w:rsidR="00BD3F94" w:rsidRPr="00A5552F" w:rsidRDefault="00BD3F94" w:rsidP="00BD3F94">
      <w:pPr>
        <w:widowControl w:val="0"/>
        <w:suppressAutoHyphens/>
        <w:autoSpaceDE w:val="0"/>
        <w:spacing w:after="0" w:line="240" w:lineRule="auto"/>
        <w:rPr>
          <w:rFonts w:ascii="Arial" w:eastAsia="Times New Roman" w:hAnsi="Arial" w:cs="Times New Roman"/>
          <w:kern w:val="0"/>
          <w:sz w:val="24"/>
          <w:szCs w:val="24"/>
          <w14:ligatures w14:val="none"/>
        </w:rPr>
      </w:pPr>
    </w:p>
    <w:p w14:paraId="71FDE9F0" w14:textId="77777777" w:rsidR="00BD3F94" w:rsidRPr="00A5552F" w:rsidRDefault="00BD3F94" w:rsidP="00BD3F94">
      <w:pPr>
        <w:widowControl w:val="0"/>
        <w:suppressAutoHyphens/>
        <w:autoSpaceDE w:val="0"/>
        <w:spacing w:after="0" w:line="240" w:lineRule="auto"/>
        <w:ind w:firstLine="300"/>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Cena Emila Belluša</w:t>
      </w:r>
    </w:p>
    <w:p w14:paraId="3504951F"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w:t>
      </w:r>
      <w:r>
        <w:rPr>
          <w:rFonts w:ascii="Arial" w:eastAsia="Times New Roman" w:hAnsi="Arial" w:cs="Arial"/>
          <w:kern w:val="0"/>
          <w:sz w:val="24"/>
          <w:szCs w:val="24"/>
          <w14:ligatures w14:val="none"/>
        </w:rPr>
        <w:t>Ľubomírovi Závodnému</w:t>
      </w:r>
      <w:r w:rsidRPr="00A5552F">
        <w:rPr>
          <w:rFonts w:ascii="Arial" w:eastAsia="Times New Roman" w:hAnsi="Arial" w:cs="Arial"/>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 </w:t>
      </w:r>
      <w:r>
        <w:rPr>
          <w:rFonts w:ascii="Arial" w:eastAsia="Times New Roman" w:hAnsi="Arial" w:cs="Arial"/>
          <w:color w:val="000000"/>
          <w:kern w:val="0"/>
          <w:sz w:val="24"/>
          <w:szCs w:val="24"/>
          <w14:ligatures w14:val="none"/>
        </w:rPr>
        <w:t>2</w:t>
      </w:r>
      <w:r w:rsidRPr="00A5552F">
        <w:rPr>
          <w:rFonts w:ascii="Arial" w:eastAsia="Times New Roman" w:hAnsi="Arial" w:cs="Arial"/>
          <w:color w:val="000000"/>
          <w:kern w:val="0"/>
          <w:sz w:val="24"/>
          <w:szCs w:val="24"/>
          <w14:ligatures w14:val="none"/>
        </w:rPr>
        <w:t>.000,-- EUR</w:t>
      </w:r>
    </w:p>
    <w:p w14:paraId="0BD9A6B3"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p>
    <w:p w14:paraId="37DCCBBD" w14:textId="77777777" w:rsidR="00BD3F94" w:rsidRPr="00A5552F" w:rsidRDefault="00BD3F94" w:rsidP="00BD3F94">
      <w:pPr>
        <w:widowControl w:val="0"/>
        <w:suppressAutoHyphens/>
        <w:autoSpaceDE w:val="0"/>
        <w:spacing w:after="0" w:line="240" w:lineRule="auto"/>
        <w:ind w:firstLine="300"/>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Cena Dušana Jurkoviča</w:t>
      </w:r>
    </w:p>
    <w:p w14:paraId="2C80D9AB"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bCs/>
          <w:color w:val="000000"/>
          <w:kern w:val="0"/>
          <w:sz w:val="24"/>
          <w:szCs w:val="24"/>
          <w14:ligatures w14:val="none"/>
        </w:rPr>
        <w:t>Cena za rok 202</w:t>
      </w:r>
      <w:r>
        <w:rPr>
          <w:rFonts w:ascii="Arial" w:eastAsia="Times New Roman" w:hAnsi="Arial" w:cs="Arial"/>
          <w:bCs/>
          <w:color w:val="000000"/>
          <w:kern w:val="0"/>
          <w:sz w:val="24"/>
          <w:szCs w:val="24"/>
          <w14:ligatures w14:val="none"/>
        </w:rPr>
        <w:t>5</w:t>
      </w:r>
      <w:r w:rsidRPr="00A5552F">
        <w:rPr>
          <w:rFonts w:ascii="Arial" w:eastAsia="Times New Roman" w:hAnsi="Arial" w:cs="Arial"/>
          <w:bCs/>
          <w:color w:val="000000"/>
          <w:kern w:val="0"/>
          <w:sz w:val="24"/>
          <w:szCs w:val="24"/>
          <w14:ligatures w14:val="none"/>
        </w:rPr>
        <w:t xml:space="preserve"> bola udelená </w:t>
      </w:r>
      <w:r>
        <w:rPr>
          <w:rFonts w:ascii="Arial" w:eastAsia="Times New Roman" w:hAnsi="Arial" w:cs="Arial"/>
          <w:bCs/>
          <w:color w:val="000000"/>
          <w:kern w:val="0"/>
          <w:sz w:val="24"/>
          <w:szCs w:val="24"/>
          <w14:ligatures w14:val="none"/>
        </w:rPr>
        <w:t xml:space="preserve">What architects       </w:t>
      </w:r>
      <w:r w:rsidRPr="00A5552F">
        <w:rPr>
          <w:rFonts w:ascii="Arial" w:eastAsia="Times New Roman" w:hAnsi="Arial" w:cs="Arial"/>
          <w:bCs/>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 2.000,-- EUR</w:t>
      </w:r>
    </w:p>
    <w:p w14:paraId="662B3DF3" w14:textId="77777777" w:rsidR="00BD3F94" w:rsidRPr="00A5552F" w:rsidRDefault="00BD3F94" w:rsidP="00BD3F94">
      <w:pPr>
        <w:widowControl w:val="0"/>
        <w:suppressAutoHyphens/>
        <w:autoSpaceDE w:val="0"/>
        <w:spacing w:after="0" w:line="240" w:lineRule="auto"/>
        <w:ind w:firstLine="300"/>
        <w:jc w:val="both"/>
        <w:outlineLvl w:val="0"/>
        <w:rPr>
          <w:rFonts w:ascii="Arial" w:eastAsia="Times New Roman" w:hAnsi="Arial" w:cs="Arial"/>
          <w:b/>
          <w:bCs/>
          <w:color w:val="000000"/>
          <w:kern w:val="0"/>
          <w:sz w:val="24"/>
          <w:szCs w:val="24"/>
          <w14:ligatures w14:val="none"/>
        </w:rPr>
      </w:pPr>
    </w:p>
    <w:p w14:paraId="23F48266" w14:textId="77777777" w:rsidR="00BD3F94" w:rsidRPr="00A5552F" w:rsidRDefault="00BD3F94" w:rsidP="00BD3F94">
      <w:pPr>
        <w:widowControl w:val="0"/>
        <w:suppressAutoHyphens/>
        <w:autoSpaceDE w:val="0"/>
        <w:spacing w:after="0" w:line="240" w:lineRule="auto"/>
        <w:ind w:firstLine="300"/>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Cena prof. Martina Kusého</w:t>
      </w:r>
    </w:p>
    <w:p w14:paraId="763B44D7"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w:t>
      </w:r>
    </w:p>
    <w:p w14:paraId="5ACCD86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1. kategórii </w:t>
      </w:r>
      <w:r>
        <w:rPr>
          <w:rFonts w:ascii="Arial" w:eastAsia="Times New Roman" w:hAnsi="Arial" w:cs="Arial"/>
          <w:color w:val="000000"/>
          <w:kern w:val="0"/>
          <w:sz w:val="24"/>
          <w:szCs w:val="24"/>
          <w14:ligatures w14:val="none"/>
        </w:rPr>
        <w:t xml:space="preserve">Jane Pohaničovej </w:t>
      </w:r>
      <w:r w:rsidRPr="00A5552F">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w:t>
      </w:r>
      <w:r>
        <w:rPr>
          <w:rFonts w:ascii="Arial" w:eastAsia="Times New Roman" w:hAnsi="Arial" w:cs="Arial"/>
          <w:color w:val="000000"/>
          <w:kern w:val="0"/>
          <w:sz w:val="24"/>
          <w:szCs w:val="24"/>
          <w14:ligatures w14:val="none"/>
        </w:rPr>
        <w:t xml:space="preserve"> 1.0</w:t>
      </w:r>
      <w:r w:rsidRPr="00A5552F">
        <w:rPr>
          <w:rFonts w:ascii="Arial" w:eastAsia="Times New Roman" w:hAnsi="Arial" w:cs="Arial"/>
          <w:color w:val="000000"/>
          <w:kern w:val="0"/>
          <w:sz w:val="24"/>
          <w:szCs w:val="24"/>
          <w14:ligatures w14:val="none"/>
        </w:rPr>
        <w:t>00,-- EUR</w:t>
      </w:r>
    </w:p>
    <w:p w14:paraId="7F95C6D8"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2. kategórii </w:t>
      </w:r>
      <w:r>
        <w:rPr>
          <w:rFonts w:ascii="Arial" w:eastAsia="Times New Roman" w:hAnsi="Arial" w:cs="Arial"/>
          <w:color w:val="000000"/>
          <w:kern w:val="0"/>
          <w:sz w:val="24"/>
          <w:szCs w:val="24"/>
          <w14:ligatures w14:val="none"/>
        </w:rPr>
        <w:t>Petrovi Ianovi</w:t>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w:t>
      </w:r>
      <w:r>
        <w:rPr>
          <w:rFonts w:ascii="Arial" w:eastAsia="Times New Roman" w:hAnsi="Arial" w:cs="Arial"/>
          <w:color w:val="000000"/>
          <w:kern w:val="0"/>
          <w:sz w:val="24"/>
          <w:szCs w:val="24"/>
          <w14:ligatures w14:val="none"/>
        </w:rPr>
        <w:t xml:space="preserve"> 1.0</w:t>
      </w:r>
      <w:r w:rsidRPr="00A5552F">
        <w:rPr>
          <w:rFonts w:ascii="Arial" w:eastAsia="Times New Roman" w:hAnsi="Arial" w:cs="Arial"/>
          <w:color w:val="000000"/>
          <w:kern w:val="0"/>
          <w:sz w:val="24"/>
          <w:szCs w:val="24"/>
          <w14:ligatures w14:val="none"/>
        </w:rPr>
        <w:t>00,-- EUR</w:t>
      </w:r>
    </w:p>
    <w:p w14:paraId="2FFA42DB"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p>
    <w:p w14:paraId="2EE3A519"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r>
        <w:rPr>
          <w:rFonts w:ascii="Arial" w:eastAsia="Times New Roman" w:hAnsi="Arial" w:cs="Arial"/>
          <w:color w:val="000000"/>
          <w:kern w:val="0"/>
          <w:sz w:val="24"/>
          <w:szCs w:val="24"/>
          <w14:ligatures w14:val="none"/>
        </w:rPr>
        <w:t xml:space="preserve">     </w:t>
      </w:r>
      <w:r>
        <w:rPr>
          <w:rFonts w:ascii="Arial" w:eastAsia="Times New Roman" w:hAnsi="Arial" w:cs="Arial"/>
          <w:b/>
          <w:bCs/>
          <w:color w:val="000000"/>
          <w:kern w:val="0"/>
          <w:sz w:val="24"/>
          <w:szCs w:val="24"/>
          <w14:ligatures w14:val="none"/>
        </w:rPr>
        <w:t>Cena Ladislava Eduarda Hudeca</w:t>
      </w:r>
    </w:p>
    <w:p w14:paraId="6E418C3E"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Cena za rok 2025 bola udelená Martinovi Zavrackému          vo výške 1.000,-- EUR</w:t>
      </w:r>
    </w:p>
    <w:p w14:paraId="63AE1065"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w:t>
      </w:r>
    </w:p>
    <w:p w14:paraId="27B7E5DC"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 xml:space="preserve">    Cena Mariána Várossa</w:t>
      </w:r>
    </w:p>
    <w:p w14:paraId="54F9E35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w:t>
      </w:r>
      <w:r>
        <w:rPr>
          <w:rFonts w:ascii="Arial" w:eastAsia="Times New Roman" w:hAnsi="Arial" w:cs="Arial"/>
          <w:color w:val="000000"/>
          <w:kern w:val="0"/>
          <w:sz w:val="24"/>
          <w:szCs w:val="24"/>
          <w14:ligatures w14:val="none"/>
        </w:rPr>
        <w:t>Alexejovi Tahymu</w:t>
      </w:r>
      <w:r w:rsidRPr="00A5552F">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 xml:space="preserve">  vo výške 700,-- EUR</w:t>
      </w:r>
    </w:p>
    <w:p w14:paraId="11945AB4" w14:textId="77777777" w:rsidR="00BD3F94" w:rsidRPr="00A5552F" w:rsidRDefault="00BD3F94" w:rsidP="00BD3F94">
      <w:pPr>
        <w:widowControl w:val="0"/>
        <w:suppressAutoHyphens/>
        <w:autoSpaceDE w:val="0"/>
        <w:spacing w:after="0" w:line="240" w:lineRule="auto"/>
        <w:ind w:left="284"/>
        <w:jc w:val="both"/>
        <w:outlineLvl w:val="0"/>
        <w:rPr>
          <w:rFonts w:ascii="Arial" w:eastAsia="Times New Roman" w:hAnsi="Arial" w:cs="Arial"/>
          <w:b/>
          <w:color w:val="000000"/>
          <w:kern w:val="0"/>
          <w:sz w:val="24"/>
          <w:szCs w:val="24"/>
          <w14:ligatures w14:val="none"/>
        </w:rPr>
      </w:pPr>
    </w:p>
    <w:p w14:paraId="03685ECC" w14:textId="77777777" w:rsidR="00BD3F94" w:rsidRPr="00A5552F" w:rsidRDefault="00BD3F94" w:rsidP="00BD3F94">
      <w:pPr>
        <w:widowControl w:val="0"/>
        <w:suppressAutoHyphens/>
        <w:autoSpaceDE w:val="0"/>
        <w:spacing w:after="0" w:line="240" w:lineRule="auto"/>
        <w:ind w:left="284"/>
        <w:jc w:val="both"/>
        <w:outlineLvl w:val="0"/>
        <w:rPr>
          <w:rFonts w:ascii="Arial" w:eastAsia="Times New Roman" w:hAnsi="Arial" w:cs="Arial"/>
          <w:b/>
          <w:color w:val="000000"/>
          <w:kern w:val="0"/>
          <w:sz w:val="24"/>
          <w:szCs w:val="24"/>
          <w14:ligatures w14:val="none"/>
        </w:rPr>
      </w:pPr>
    </w:p>
    <w:p w14:paraId="56095C73" w14:textId="77777777" w:rsidR="00BD3F94" w:rsidRPr="00A5552F" w:rsidRDefault="00BD3F94" w:rsidP="00BD3F94">
      <w:pPr>
        <w:widowControl w:val="0"/>
        <w:suppressAutoHyphens/>
        <w:autoSpaceDE w:val="0"/>
        <w:spacing w:after="0" w:line="240" w:lineRule="auto"/>
        <w:ind w:left="284"/>
        <w:jc w:val="both"/>
        <w:outlineLvl w:val="0"/>
        <w:rPr>
          <w:rFonts w:ascii="Arial" w:eastAsia="Times New Roman" w:hAnsi="Arial" w:cs="Arial"/>
          <w:b/>
          <w:color w:val="000000"/>
          <w:kern w:val="0"/>
          <w:sz w:val="24"/>
          <w:szCs w:val="24"/>
          <w14:ligatures w14:val="none"/>
        </w:rPr>
      </w:pPr>
      <w:r w:rsidRPr="00A5552F">
        <w:rPr>
          <w:rFonts w:ascii="Arial" w:eastAsia="Times New Roman" w:hAnsi="Arial" w:cs="Arial"/>
          <w:b/>
          <w:color w:val="000000"/>
          <w:kern w:val="0"/>
          <w:sz w:val="24"/>
          <w:szCs w:val="24"/>
          <w14:ligatures w14:val="none"/>
        </w:rPr>
        <w:t>Cena Spolku výtvarníkov Slovensk</w:t>
      </w:r>
      <w:r>
        <w:rPr>
          <w:rFonts w:ascii="Arial" w:eastAsia="Times New Roman" w:hAnsi="Arial" w:cs="Arial"/>
          <w:b/>
          <w:color w:val="000000"/>
          <w:kern w:val="0"/>
          <w:sz w:val="24"/>
          <w:szCs w:val="24"/>
          <w14:ligatures w14:val="none"/>
        </w:rPr>
        <w:t>a</w:t>
      </w:r>
    </w:p>
    <w:p w14:paraId="402C854A"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bola udelená Mart</w:t>
      </w:r>
      <w:r>
        <w:rPr>
          <w:rFonts w:ascii="Arial" w:eastAsia="Times New Roman" w:hAnsi="Arial" w:cs="Arial"/>
          <w:color w:val="000000"/>
          <w:kern w:val="0"/>
          <w:sz w:val="24"/>
          <w:szCs w:val="24"/>
          <w14:ligatures w14:val="none"/>
        </w:rPr>
        <w:t>inovi Kellenbergerovi</w:t>
      </w:r>
      <w:r w:rsidRPr="00A5552F">
        <w:rPr>
          <w:rFonts w:ascii="Arial" w:eastAsia="Times New Roman" w:hAnsi="Arial" w:cs="Arial"/>
          <w:color w:val="000000"/>
          <w:kern w:val="0"/>
          <w:sz w:val="24"/>
          <w:szCs w:val="24"/>
          <w14:ligatures w14:val="none"/>
        </w:rPr>
        <w:t xml:space="preserve">     vo výške 500,-- EUR</w:t>
      </w:r>
    </w:p>
    <w:p w14:paraId="070235BD"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p>
    <w:p w14:paraId="7AD43C9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3B248D9F" w14:textId="77777777" w:rsidR="00BD3F94" w:rsidRPr="00A5552F" w:rsidRDefault="00BD3F94" w:rsidP="00BD3F94">
      <w:pPr>
        <w:widowControl w:val="0"/>
        <w:suppressAutoHyphens/>
        <w:autoSpaceDE w:val="0"/>
        <w:spacing w:after="0" w:line="240" w:lineRule="auto"/>
        <w:ind w:left="284"/>
        <w:jc w:val="both"/>
        <w:outlineLvl w:val="0"/>
        <w:rPr>
          <w:rFonts w:ascii="Arial" w:eastAsia="Times New Roman" w:hAnsi="Arial" w:cs="Arial"/>
          <w:b/>
          <w:color w:val="000000"/>
          <w:kern w:val="0"/>
          <w:sz w:val="24"/>
          <w:szCs w:val="24"/>
          <w14:ligatures w14:val="none"/>
        </w:rPr>
      </w:pPr>
      <w:r w:rsidRPr="00A5552F">
        <w:rPr>
          <w:rFonts w:ascii="Arial" w:eastAsia="Times New Roman" w:hAnsi="Arial" w:cs="Arial"/>
          <w:b/>
          <w:color w:val="000000"/>
          <w:kern w:val="0"/>
          <w:sz w:val="24"/>
          <w:szCs w:val="24"/>
          <w14:ligatures w14:val="none"/>
        </w:rPr>
        <w:t>Cena Fondu výtvarných umení</w:t>
      </w:r>
    </w:p>
    <w:p w14:paraId="0459EBDA"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Cena za rok 2</w:t>
      </w:r>
      <w:r>
        <w:rPr>
          <w:rFonts w:ascii="Arial" w:eastAsia="Times New Roman" w:hAnsi="Arial" w:cs="Arial"/>
          <w:color w:val="000000"/>
          <w:kern w:val="0"/>
          <w:sz w:val="24"/>
          <w:szCs w:val="24"/>
          <w14:ligatures w14:val="none"/>
        </w:rPr>
        <w:t>025</w:t>
      </w:r>
      <w:r w:rsidRPr="00A5552F">
        <w:rPr>
          <w:rFonts w:ascii="Arial" w:eastAsia="Times New Roman" w:hAnsi="Arial" w:cs="Arial"/>
          <w:color w:val="000000"/>
          <w:kern w:val="0"/>
          <w:sz w:val="24"/>
          <w:szCs w:val="24"/>
          <w14:ligatures w14:val="none"/>
        </w:rPr>
        <w:t xml:space="preserve"> bola udelená </w:t>
      </w:r>
      <w:r>
        <w:rPr>
          <w:rFonts w:ascii="Arial" w:eastAsia="Times New Roman" w:hAnsi="Arial" w:cs="Arial"/>
          <w:color w:val="000000"/>
          <w:kern w:val="0"/>
          <w:sz w:val="24"/>
          <w:szCs w:val="24"/>
          <w14:ligatures w14:val="none"/>
        </w:rPr>
        <w:t>Svetozárovi Ilavskému</w:t>
      </w:r>
      <w:r w:rsidRPr="00A5552F">
        <w:rPr>
          <w:rFonts w:ascii="Arial" w:eastAsia="Times New Roman" w:hAnsi="Arial" w:cs="Arial"/>
          <w:color w:val="000000"/>
          <w:kern w:val="0"/>
          <w:sz w:val="24"/>
          <w:szCs w:val="24"/>
          <w14:ligatures w14:val="none"/>
        </w:rPr>
        <w:t xml:space="preserve">         vo výške 1.000,-- EUR</w:t>
      </w:r>
    </w:p>
    <w:p w14:paraId="08B9AA91"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p>
    <w:p w14:paraId="55D14222"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Pr>
          <w:rFonts w:ascii="Arial" w:eastAsia="Times New Roman" w:hAnsi="Arial" w:cs="Arial"/>
          <w:b/>
          <w:bCs/>
          <w:color w:val="000000"/>
          <w:kern w:val="0"/>
          <w:sz w:val="24"/>
          <w:szCs w:val="24"/>
          <w14:ligatures w14:val="none"/>
        </w:rPr>
        <w:t xml:space="preserve">    Cena pre CINEMATIC 2025</w:t>
      </w:r>
      <w:r>
        <w:rPr>
          <w:rFonts w:ascii="Arial" w:eastAsia="Times New Roman" w:hAnsi="Arial" w:cs="Arial"/>
          <w:b/>
          <w:bCs/>
          <w:color w:val="000000"/>
          <w:kern w:val="0"/>
          <w:sz w:val="24"/>
          <w:szCs w:val="24"/>
          <w14:ligatures w14:val="none"/>
        </w:rPr>
        <w:tab/>
      </w:r>
      <w:r>
        <w:rPr>
          <w:rFonts w:ascii="Arial" w:eastAsia="Times New Roman" w:hAnsi="Arial" w:cs="Arial"/>
          <w:b/>
          <w:bCs/>
          <w:color w:val="000000"/>
          <w:kern w:val="0"/>
          <w:sz w:val="24"/>
          <w:szCs w:val="24"/>
          <w14:ligatures w14:val="none"/>
        </w:rPr>
        <w:tab/>
      </w:r>
      <w:r>
        <w:rPr>
          <w:rFonts w:ascii="Arial" w:eastAsia="Times New Roman" w:hAnsi="Arial" w:cs="Arial"/>
          <w:b/>
          <w:bCs/>
          <w:color w:val="000000"/>
          <w:kern w:val="0"/>
          <w:sz w:val="24"/>
          <w:szCs w:val="24"/>
          <w14:ligatures w14:val="none"/>
        </w:rPr>
        <w:tab/>
        <w:t xml:space="preserve">       </w:t>
      </w:r>
      <w:r>
        <w:rPr>
          <w:rFonts w:ascii="Arial" w:eastAsia="Times New Roman" w:hAnsi="Arial" w:cs="Arial"/>
          <w:b/>
          <w:bCs/>
          <w:color w:val="000000"/>
          <w:kern w:val="0"/>
          <w:sz w:val="24"/>
          <w:szCs w:val="24"/>
          <w14:ligatures w14:val="none"/>
        </w:rPr>
        <w:tab/>
      </w:r>
      <w:r>
        <w:rPr>
          <w:rFonts w:ascii="Arial" w:eastAsia="Times New Roman" w:hAnsi="Arial" w:cs="Arial"/>
          <w:b/>
          <w:bCs/>
          <w:color w:val="000000"/>
          <w:kern w:val="0"/>
          <w:sz w:val="24"/>
          <w:szCs w:val="24"/>
          <w14:ligatures w14:val="none"/>
        </w:rPr>
        <w:tab/>
        <w:t xml:space="preserve"> </w:t>
      </w:r>
      <w:r>
        <w:rPr>
          <w:rFonts w:ascii="Arial" w:eastAsia="Times New Roman" w:hAnsi="Arial" w:cs="Arial"/>
          <w:color w:val="000000"/>
          <w:kern w:val="0"/>
          <w:sz w:val="24"/>
          <w:szCs w:val="24"/>
          <w14:ligatures w14:val="none"/>
        </w:rPr>
        <w:t>vo výške 500,-- EUR</w:t>
      </w:r>
    </w:p>
    <w:p w14:paraId="57E2FACD" w14:textId="77777777" w:rsidR="00BD3F94" w:rsidRPr="00A5552F" w:rsidRDefault="00BD3F94" w:rsidP="00BD3F94">
      <w:pPr>
        <w:widowControl w:val="0"/>
        <w:suppressAutoHyphens/>
        <w:autoSpaceDE w:val="0"/>
        <w:spacing w:after="0" w:line="240" w:lineRule="auto"/>
        <w:ind w:left="284"/>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  </w:t>
      </w:r>
      <w:r w:rsidRPr="00A5552F">
        <w:rPr>
          <w:rFonts w:ascii="Arial" w:eastAsia="Times New Roman" w:hAnsi="Arial" w:cs="Arial"/>
          <w:color w:val="000000"/>
          <w:kern w:val="0"/>
          <w:sz w:val="24"/>
          <w:szCs w:val="24"/>
          <w14:ligatures w14:val="none"/>
        </w:rPr>
        <w:tab/>
      </w:r>
    </w:p>
    <w:p w14:paraId="39BC6C41" w14:textId="77777777" w:rsidR="00BD3F94" w:rsidRPr="00A5552F" w:rsidRDefault="00BD3F94" w:rsidP="00BD3F94">
      <w:pPr>
        <w:widowControl w:val="0"/>
        <w:tabs>
          <w:tab w:val="left" w:pos="262"/>
        </w:tabs>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S uvedenými Cenami sú spojené finančné odmeny z prostriedkov určených na podpornú činnosť, ktoré za rok 202</w:t>
      </w:r>
      <w:r>
        <w:rPr>
          <w:rFonts w:ascii="Arial" w:eastAsia="Times New Roman" w:hAnsi="Arial" w:cs="Arial"/>
          <w:color w:val="000000"/>
          <w:kern w:val="0"/>
          <w:sz w:val="24"/>
          <w:szCs w:val="24"/>
          <w14:ligatures w14:val="none"/>
        </w:rPr>
        <w:t>5</w:t>
      </w:r>
      <w:r w:rsidRPr="00A5552F">
        <w:rPr>
          <w:rFonts w:ascii="Arial" w:eastAsia="Times New Roman" w:hAnsi="Arial" w:cs="Arial"/>
          <w:color w:val="000000"/>
          <w:kern w:val="0"/>
          <w:sz w:val="24"/>
          <w:szCs w:val="24"/>
          <w14:ligatures w14:val="none"/>
        </w:rPr>
        <w:t xml:space="preserve"> predstavujú sumu </w:t>
      </w:r>
      <w:r>
        <w:rPr>
          <w:rFonts w:ascii="Arial" w:eastAsia="Times New Roman" w:hAnsi="Arial" w:cs="Arial"/>
          <w:color w:val="000000"/>
          <w:kern w:val="0"/>
          <w:sz w:val="24"/>
          <w:szCs w:val="24"/>
          <w14:ligatures w14:val="none"/>
        </w:rPr>
        <w:t>12.100</w:t>
      </w:r>
      <w:r w:rsidRPr="00A5552F">
        <w:rPr>
          <w:rFonts w:ascii="Arial" w:eastAsia="Times New Roman" w:hAnsi="Arial" w:cs="Arial"/>
          <w:color w:val="000000"/>
          <w:kern w:val="0"/>
          <w:sz w:val="24"/>
          <w:szCs w:val="24"/>
          <w14:ligatures w14:val="none"/>
        </w:rPr>
        <w:t>,-- EUR.</w:t>
      </w:r>
    </w:p>
    <w:p w14:paraId="0C91D507" w14:textId="77777777" w:rsidR="00BD3F94" w:rsidRPr="00A5552F" w:rsidRDefault="00BD3F94" w:rsidP="00BD3F94">
      <w:pPr>
        <w:widowControl w:val="0"/>
        <w:tabs>
          <w:tab w:val="left" w:pos="262"/>
        </w:tabs>
        <w:suppressAutoHyphens/>
        <w:autoSpaceDE w:val="0"/>
        <w:spacing w:after="0" w:line="240" w:lineRule="auto"/>
        <w:jc w:val="both"/>
        <w:outlineLvl w:val="0"/>
        <w:rPr>
          <w:rFonts w:ascii="Arial" w:eastAsia="Times New Roman" w:hAnsi="Arial" w:cs="Arial"/>
          <w:color w:val="000000"/>
          <w:kern w:val="0"/>
          <w:sz w:val="24"/>
          <w:szCs w:val="24"/>
          <w14:ligatures w14:val="none"/>
        </w:rPr>
      </w:pPr>
    </w:p>
    <w:p w14:paraId="51A63819" w14:textId="77777777" w:rsidR="00BD3F94" w:rsidRDefault="00BD3F94" w:rsidP="00BD3F94">
      <w:pPr>
        <w:widowControl w:val="0"/>
        <w:tabs>
          <w:tab w:val="left" w:pos="0"/>
          <w:tab w:val="left" w:pos="262"/>
        </w:tabs>
        <w:suppressAutoHyphens/>
        <w:autoSpaceDE w:val="0"/>
        <w:spacing w:after="0" w:line="240" w:lineRule="auto"/>
        <w:ind w:left="262" w:hanging="262"/>
        <w:jc w:val="both"/>
        <w:outlineLvl w:val="0"/>
        <w:rPr>
          <w:rFonts w:ascii="Arial" w:eastAsia="Times New Roman" w:hAnsi="Arial" w:cs="Arial"/>
          <w:b/>
          <w:color w:val="000000"/>
          <w:kern w:val="0"/>
          <w:sz w:val="28"/>
          <w:szCs w:val="28"/>
          <w:u w:val="single"/>
          <w14:ligatures w14:val="none"/>
        </w:rPr>
      </w:pPr>
    </w:p>
    <w:p w14:paraId="70C2E6A7" w14:textId="77777777" w:rsidR="00BD3F94" w:rsidRPr="00430062" w:rsidRDefault="00BD3F94" w:rsidP="00BD3F94">
      <w:pPr>
        <w:widowControl w:val="0"/>
        <w:tabs>
          <w:tab w:val="left" w:pos="0"/>
          <w:tab w:val="left" w:pos="262"/>
        </w:tabs>
        <w:suppressAutoHyphens/>
        <w:autoSpaceDE w:val="0"/>
        <w:spacing w:after="0" w:line="240" w:lineRule="auto"/>
        <w:ind w:left="262" w:hanging="262"/>
        <w:jc w:val="both"/>
        <w:outlineLvl w:val="0"/>
        <w:rPr>
          <w:rFonts w:ascii="Arial" w:eastAsia="Times New Roman" w:hAnsi="Arial" w:cs="Arial"/>
          <w:b/>
          <w:color w:val="000000"/>
          <w:kern w:val="0"/>
          <w:sz w:val="28"/>
          <w:szCs w:val="28"/>
          <w:u w:val="single"/>
          <w14:ligatures w14:val="none"/>
        </w:rPr>
      </w:pPr>
      <w:r w:rsidRPr="00430062">
        <w:rPr>
          <w:rFonts w:ascii="Arial" w:eastAsia="Times New Roman" w:hAnsi="Arial" w:cs="Arial"/>
          <w:b/>
          <w:color w:val="000000"/>
          <w:kern w:val="0"/>
          <w:sz w:val="28"/>
          <w:szCs w:val="28"/>
          <w:u w:val="single"/>
          <w14:ligatures w14:val="none"/>
        </w:rPr>
        <w:lastRenderedPageBreak/>
        <w:t>A/8 Odmeny</w:t>
      </w:r>
    </w:p>
    <w:p w14:paraId="00179121" w14:textId="77777777" w:rsidR="00BD3F94" w:rsidRPr="00687B6F" w:rsidRDefault="00BD3F94" w:rsidP="00BD3F94">
      <w:pPr>
        <w:widowControl w:val="0"/>
        <w:tabs>
          <w:tab w:val="left" w:pos="0"/>
          <w:tab w:val="left" w:pos="262"/>
        </w:tabs>
        <w:suppressAutoHyphens/>
        <w:autoSpaceDE w:val="0"/>
        <w:spacing w:after="0" w:line="240" w:lineRule="auto"/>
        <w:ind w:left="262" w:hanging="262"/>
        <w:jc w:val="both"/>
        <w:rPr>
          <w:rFonts w:ascii="Arial" w:eastAsia="Times New Roman" w:hAnsi="Arial" w:cs="Arial"/>
          <w:color w:val="000000"/>
          <w:kern w:val="0"/>
          <w:sz w:val="24"/>
          <w:szCs w:val="24"/>
          <w:highlight w:val="yellow"/>
          <w:u w:val="single"/>
          <w14:ligatures w14:val="none"/>
        </w:rPr>
      </w:pPr>
    </w:p>
    <w:p w14:paraId="2327473A"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Na návrh SAS Rada FVU udelila odmeny:</w:t>
      </w:r>
    </w:p>
    <w:p w14:paraId="34E4444E"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a/ za autorské výstavy členom:</w:t>
      </w:r>
    </w:p>
    <w:p w14:paraId="341D2959"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Aurel Fábry, Ladislav Kupkovič, Gabriel Szalay, Ľubomír Stacho</w:t>
      </w:r>
    </w:p>
    <w:p w14:paraId="5DC7F9F8" w14:textId="77777777" w:rsidR="00BD3F94" w:rsidRPr="001C7B32" w:rsidRDefault="00BD3F94" w:rsidP="00BD3F94">
      <w:pPr>
        <w:widowControl w:val="0"/>
        <w:tabs>
          <w:tab w:val="left" w:pos="1924"/>
          <w:tab w:val="center" w:pos="4557"/>
        </w:tabs>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b/ za kurátorské práce členom:</w:t>
      </w:r>
      <w:r w:rsidRPr="001C7B32">
        <w:rPr>
          <w:rFonts w:ascii="Arial" w:eastAsia="Times New Roman" w:hAnsi="Arial" w:cs="Arial"/>
          <w:color w:val="000000"/>
          <w:kern w:val="0"/>
          <w:sz w:val="24"/>
          <w:szCs w:val="24"/>
          <w14:ligatures w14:val="none"/>
        </w:rPr>
        <w:tab/>
      </w:r>
      <w:r w:rsidRPr="001C7B32">
        <w:rPr>
          <w:rFonts w:ascii="Arial" w:eastAsia="Times New Roman" w:hAnsi="Arial" w:cs="Arial"/>
          <w:color w:val="000000"/>
          <w:kern w:val="0"/>
          <w:sz w:val="24"/>
          <w:szCs w:val="24"/>
          <w14:ligatures w14:val="none"/>
        </w:rPr>
        <w:tab/>
      </w:r>
    </w:p>
    <w:p w14:paraId="5BCD999A"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Gabriel Szalay, Jakub Hanták, Anna Dobrucká, </w:t>
      </w:r>
    </w:p>
    <w:p w14:paraId="798A821B"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c/ za vedenie a organizovanie činnosti SAS členom:</w:t>
      </w:r>
    </w:p>
    <w:p w14:paraId="51AE4BDB"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Teplan Igor, Juraj Hermann, Marta Mitterholzerová, Tatiana Prokopová, Peter</w:t>
      </w:r>
    </w:p>
    <w:p w14:paraId="26A0E8C0"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Mikloš, Petronela Šelinger Királyová, Peter Dunajovec, Milan Csanda, Lenka </w:t>
      </w:r>
    </w:p>
    <w:p w14:paraId="060DDF93"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Justová, Ján Gehri,</w:t>
      </w:r>
    </w:p>
    <w:p w14:paraId="5D46CB5D"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d/ za hotové dielo členom:</w:t>
      </w:r>
    </w:p>
    <w:p w14:paraId="7FF49B21"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C7B32">
        <w:rPr>
          <w:rFonts w:ascii="Arial" w:eastAsia="Times New Roman" w:hAnsi="Arial" w:cs="Arial"/>
          <w:color w:val="000000"/>
          <w:kern w:val="0"/>
          <w:sz w:val="24"/>
          <w:szCs w:val="24"/>
          <w14:ligatures w14:val="none"/>
        </w:rPr>
        <w:t xml:space="preserve">    Vladimír Chovan, Jakub Hanták, Martin Lettrich, Ladislav Sabo,</w:t>
      </w:r>
    </w:p>
    <w:p w14:paraId="65F033DA" w14:textId="77777777" w:rsidR="00BD3F94" w:rsidRPr="001C7B3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B021D91" w14:textId="77777777" w:rsidR="00BD3F94" w:rsidRPr="00127DD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27DD6">
        <w:rPr>
          <w:rFonts w:ascii="Arial" w:eastAsia="Times New Roman" w:hAnsi="Arial" w:cs="Arial"/>
          <w:color w:val="000000"/>
          <w:kern w:val="0"/>
          <w:sz w:val="24"/>
          <w:szCs w:val="24"/>
          <w14:ligatures w14:val="none"/>
        </w:rPr>
        <w:t>Na návrh SVS Rada FVU udelila odmeny:</w:t>
      </w:r>
    </w:p>
    <w:p w14:paraId="2B3528AE" w14:textId="77777777" w:rsidR="00BD3F94" w:rsidRPr="00127DD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127DD6">
        <w:rPr>
          <w:rFonts w:ascii="Arial" w:eastAsia="Times New Roman" w:hAnsi="Arial" w:cs="Arial"/>
          <w:color w:val="000000"/>
          <w:kern w:val="0"/>
          <w:sz w:val="24"/>
          <w:szCs w:val="24"/>
          <w14:ligatures w14:val="none"/>
        </w:rPr>
        <w:t>a/ za kurátorské práce členom:</w:t>
      </w:r>
    </w:p>
    <w:p w14:paraId="31666F5B" w14:textId="77777777" w:rsidR="00BD3F94" w:rsidRPr="00127DD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127DD6">
        <w:rPr>
          <w:rFonts w:ascii="Arial" w:eastAsia="Times New Roman" w:hAnsi="Arial" w:cs="Arial"/>
          <w:color w:val="000000"/>
          <w:kern w:val="0"/>
          <w:sz w:val="24"/>
          <w:szCs w:val="24"/>
          <w14:ligatures w14:val="none"/>
        </w:rPr>
        <w:t xml:space="preserve">    Mária Horváthová, </w:t>
      </w:r>
    </w:p>
    <w:p w14:paraId="41CACF39" w14:textId="77777777" w:rsidR="00BD3F94" w:rsidRPr="00127DD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127DD6">
        <w:rPr>
          <w:rFonts w:ascii="Arial" w:eastAsia="Times New Roman" w:hAnsi="Arial" w:cs="Arial"/>
          <w:color w:val="000000"/>
          <w:kern w:val="0"/>
          <w:sz w:val="24"/>
          <w:szCs w:val="24"/>
          <w14:ligatures w14:val="none"/>
        </w:rPr>
        <w:t>b/ za hotové dielo členom:</w:t>
      </w:r>
    </w:p>
    <w:p w14:paraId="1C7C9D65" w14:textId="77777777" w:rsidR="00BD3F94" w:rsidRPr="00127DD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127DD6">
        <w:rPr>
          <w:rFonts w:ascii="Arial" w:eastAsia="Times New Roman" w:hAnsi="Arial" w:cs="Arial"/>
          <w:color w:val="000000"/>
          <w:kern w:val="0"/>
          <w:sz w:val="24"/>
          <w:szCs w:val="24"/>
          <w14:ligatures w14:val="none"/>
        </w:rPr>
        <w:t xml:space="preserve">    Jerguš Oravec, Mária Horváthová,Jitka Madarásová, </w:t>
      </w:r>
    </w:p>
    <w:p w14:paraId="73AEDD71" w14:textId="77777777" w:rsidR="00BD3F94" w:rsidRPr="00127DD6" w:rsidRDefault="00BD3F94" w:rsidP="00BD3F94">
      <w:pPr>
        <w:widowControl w:val="0"/>
        <w:tabs>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p>
    <w:p w14:paraId="16722945" w14:textId="77777777" w:rsidR="00BD3F94" w:rsidRPr="005970A4" w:rsidRDefault="00BD3F94" w:rsidP="00BD3F94">
      <w:pPr>
        <w:widowControl w:val="0"/>
        <w:tabs>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Na návrh Asociácie ASA Rada FVU udelila odmeny:</w:t>
      </w:r>
    </w:p>
    <w:p w14:paraId="34A6013A" w14:textId="77777777" w:rsidR="00BD3F94" w:rsidRPr="005970A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bookmarkStart w:id="1" w:name="_Hlk127141079"/>
      <w:r w:rsidRPr="005970A4">
        <w:rPr>
          <w:rFonts w:ascii="Arial" w:eastAsia="Times New Roman" w:hAnsi="Arial" w:cs="Arial"/>
          <w:color w:val="000000"/>
          <w:kern w:val="0"/>
          <w:sz w:val="24"/>
          <w:szCs w:val="24"/>
          <w14:ligatures w14:val="none"/>
        </w:rPr>
        <w:t>a/ za kolektívne a autorské výstavy členom/združeniam:</w:t>
      </w:r>
    </w:p>
    <w:p w14:paraId="5F89DAA5" w14:textId="77777777" w:rsidR="00BD3F94" w:rsidRPr="005970A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 xml:space="preserve">    Združenie výtvarných umelcov stredného Slovenska, Združenie Artem, Združenie </w:t>
      </w:r>
    </w:p>
    <w:p w14:paraId="4695DE35"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 xml:space="preserve">    medailerov Slovenska, Marián Komáček, Jozef Vydrnák, Pavol Muška,</w:t>
      </w:r>
      <w:r>
        <w:rPr>
          <w:rFonts w:ascii="Arial" w:eastAsia="Times New Roman" w:hAnsi="Arial" w:cs="Arial"/>
          <w:color w:val="000000"/>
          <w:kern w:val="0"/>
          <w:sz w:val="24"/>
          <w:szCs w:val="24"/>
          <w14:ligatures w14:val="none"/>
        </w:rPr>
        <w:t xml:space="preserve"> Andrej </w:t>
      </w:r>
    </w:p>
    <w:p w14:paraId="7E7A712A" w14:textId="77777777" w:rsidR="00BD3F94" w:rsidRPr="005970A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Augustín</w:t>
      </w:r>
    </w:p>
    <w:bookmarkEnd w:id="1"/>
    <w:p w14:paraId="3A545743" w14:textId="77777777" w:rsidR="00BD3F94" w:rsidRPr="005970A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b/ za kurátorské práce členom:</w:t>
      </w:r>
    </w:p>
    <w:p w14:paraId="50A47AAF" w14:textId="77777777" w:rsidR="00BD3F94" w:rsidRPr="005970A4" w:rsidRDefault="00BD3F94" w:rsidP="00BD3F94">
      <w:pPr>
        <w:widowControl w:val="0"/>
        <w:suppressAutoHyphens/>
        <w:autoSpaceDE w:val="0"/>
        <w:spacing w:after="0" w:line="240" w:lineRule="auto"/>
        <w:ind w:left="284"/>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 xml:space="preserve">Ľuboslav Moza, Zuzana Sykorova, </w:t>
      </w:r>
      <w:r>
        <w:rPr>
          <w:rFonts w:ascii="Arial" w:eastAsia="Times New Roman" w:hAnsi="Arial" w:cs="Arial"/>
          <w:color w:val="000000"/>
          <w:kern w:val="0"/>
          <w:sz w:val="24"/>
          <w:szCs w:val="24"/>
          <w14:ligatures w14:val="none"/>
        </w:rPr>
        <w:t>Zora Petrášová, Pavol Muška</w:t>
      </w:r>
    </w:p>
    <w:p w14:paraId="51036124" w14:textId="77777777" w:rsidR="00BD3F94" w:rsidRPr="00127DD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c</w:t>
      </w:r>
      <w:r w:rsidRPr="00127DD6">
        <w:rPr>
          <w:rFonts w:ascii="Arial" w:eastAsia="Times New Roman" w:hAnsi="Arial" w:cs="Arial"/>
          <w:color w:val="000000"/>
          <w:kern w:val="0"/>
          <w:sz w:val="24"/>
          <w:szCs w:val="24"/>
          <w14:ligatures w14:val="none"/>
        </w:rPr>
        <w:t>/ za hotové dielo členom:</w:t>
      </w:r>
    </w:p>
    <w:p w14:paraId="09B28C8E" w14:textId="77777777" w:rsidR="00BD3F94" w:rsidRPr="005970A4" w:rsidRDefault="00BD3F94" w:rsidP="00BD3F94">
      <w:pPr>
        <w:widowControl w:val="0"/>
        <w:tabs>
          <w:tab w:val="left" w:pos="3495"/>
        </w:tabs>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5970A4">
        <w:rPr>
          <w:rFonts w:ascii="Arial" w:eastAsia="Times New Roman" w:hAnsi="Arial" w:cs="Arial"/>
          <w:color w:val="000000"/>
          <w:kern w:val="0"/>
          <w:sz w:val="24"/>
          <w:szCs w:val="24"/>
          <w14:ligatures w14:val="none"/>
        </w:rPr>
        <w:t xml:space="preserve">    Andrej Hlaváč, </w:t>
      </w:r>
    </w:p>
    <w:p w14:paraId="21C6DB56" w14:textId="77777777" w:rsidR="00BD3F94" w:rsidRPr="00687B6F" w:rsidRDefault="00BD3F94" w:rsidP="00BD3F94">
      <w:pPr>
        <w:widowControl w:val="0"/>
        <w:tabs>
          <w:tab w:val="left" w:pos="3495"/>
        </w:tabs>
        <w:suppressAutoHyphens/>
        <w:autoSpaceDE w:val="0"/>
        <w:spacing w:after="0" w:line="240" w:lineRule="auto"/>
        <w:ind w:left="121" w:hanging="121"/>
        <w:jc w:val="both"/>
        <w:rPr>
          <w:rFonts w:ascii="Arial" w:eastAsia="Times New Roman" w:hAnsi="Arial" w:cs="Arial"/>
          <w:color w:val="000000"/>
          <w:kern w:val="0"/>
          <w:sz w:val="24"/>
          <w:szCs w:val="24"/>
          <w:highlight w:val="yellow"/>
          <w14:ligatures w14:val="none"/>
        </w:rPr>
      </w:pPr>
    </w:p>
    <w:p w14:paraId="64D92B1C" w14:textId="77777777" w:rsidR="00BD3F94" w:rsidRPr="002D041D"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Na návrh Asociácie FORMA Rada FVU udelila odmeny:</w:t>
      </w:r>
    </w:p>
    <w:p w14:paraId="7A57CC33"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a/ za kolektívne a autorské výstavy členom/združeniam:</w:t>
      </w:r>
    </w:p>
    <w:p w14:paraId="1541CA79" w14:textId="77777777" w:rsidR="00BD3F94" w:rsidRPr="002D041D"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 xml:space="preserve">    Peter Áč, Ľuba Suchalová Harichová,</w:t>
      </w:r>
    </w:p>
    <w:p w14:paraId="180146DF"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b/ za kurátorské práce členom:</w:t>
      </w:r>
    </w:p>
    <w:p w14:paraId="0408945C"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 xml:space="preserve">    Zuzana Šujanová, Ľuba Suchalová Harichová, Mária Hriešik Nepšínská, Miroslav</w:t>
      </w:r>
    </w:p>
    <w:p w14:paraId="58303B80"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 xml:space="preserve">    Daubrava, </w:t>
      </w:r>
    </w:p>
    <w:p w14:paraId="4D67928A"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c/ za vedenie a organizovanie činnosti združení FORMA členom:</w:t>
      </w:r>
    </w:p>
    <w:p w14:paraId="196D8756" w14:textId="77777777" w:rsidR="00BD3F94" w:rsidRPr="002D041D" w:rsidRDefault="00BD3F94" w:rsidP="00BD3F94">
      <w:pPr>
        <w:widowControl w:val="0"/>
        <w:tabs>
          <w:tab w:val="left" w:pos="406"/>
          <w:tab w:val="left" w:pos="547"/>
        </w:tabs>
        <w:suppressAutoHyphens/>
        <w:autoSpaceDE w:val="0"/>
        <w:spacing w:after="0" w:line="240" w:lineRule="auto"/>
        <w:ind w:left="285"/>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Mária Nepšinská, Branislav Jelenčík, Judita Csáderová, Lucia Lizaková, Soňa Sadílková, Naďa Šimunová, Ľuba Suchalová Harichová, Maroš Mikloška</w:t>
      </w:r>
    </w:p>
    <w:p w14:paraId="19EDA17F" w14:textId="77777777" w:rsidR="00BD3F94" w:rsidRPr="002D041D"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d/ za hotové dielo členom:</w:t>
      </w:r>
    </w:p>
    <w:p w14:paraId="4C5941E7" w14:textId="77777777" w:rsidR="00BD3F94" w:rsidRPr="002D041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D041D">
        <w:rPr>
          <w:rFonts w:ascii="Arial" w:eastAsia="Times New Roman" w:hAnsi="Arial" w:cs="Arial"/>
          <w:color w:val="000000"/>
          <w:kern w:val="0"/>
          <w:sz w:val="24"/>
          <w:szCs w:val="24"/>
          <w14:ligatures w14:val="none"/>
        </w:rPr>
        <w:t xml:space="preserve">    Pro Scena, Soňa Sadílková, Ľubica Balogová, Martina Daubravova,  </w:t>
      </w:r>
    </w:p>
    <w:p w14:paraId="174220AC" w14:textId="77777777" w:rsidR="00BD3F94" w:rsidRPr="002D041D"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p>
    <w:p w14:paraId="5EEC3396" w14:textId="77777777" w:rsidR="00BD3F94" w:rsidRPr="00430062"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Na návrh Asociácie teoretikov, kritikov a historikov umenia Rada FVU udelila odmeny:</w:t>
      </w:r>
    </w:p>
    <w:p w14:paraId="2683D7D0" w14:textId="77777777" w:rsidR="00BD3F94" w:rsidRPr="0043006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a/ za kurátorské práce členom:</w:t>
      </w:r>
    </w:p>
    <w:p w14:paraId="2AFB03A1" w14:textId="77777777" w:rsidR="00BD3F94" w:rsidRPr="0043006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 xml:space="preserve">    Xénia Lettrichová, Miro Procházka, Ľuba Belohradská, Martin Vančo,</w:t>
      </w:r>
    </w:p>
    <w:p w14:paraId="7AC712BF" w14:textId="77777777" w:rsidR="00BD3F94" w:rsidRPr="0043006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b/ za vedenie a organizovanie činnosti Asociácie ATKH členom:</w:t>
      </w:r>
    </w:p>
    <w:p w14:paraId="422732BB" w14:textId="77777777" w:rsidR="00BD3F94" w:rsidRPr="0043006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 xml:space="preserve">  Zlatica Adamčiaková,</w:t>
      </w:r>
    </w:p>
    <w:p w14:paraId="74D207D2"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388305F7" w14:textId="77777777" w:rsidR="00BD3F94" w:rsidRPr="00EC717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Na návrh UBS Rada FVU udelila odmeny:</w:t>
      </w:r>
    </w:p>
    <w:p w14:paraId="1588A62E" w14:textId="77777777" w:rsidR="00BD3F94" w:rsidRPr="00EC7176"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 xml:space="preserve">a/ za autorské a kolektívne výstavy členom: </w:t>
      </w:r>
    </w:p>
    <w:p w14:paraId="365BF732" w14:textId="77777777" w:rsidR="00BD3F94" w:rsidRPr="00EC7176" w:rsidRDefault="00BD3F94" w:rsidP="00BD3F94">
      <w:pPr>
        <w:widowControl w:val="0"/>
        <w:tabs>
          <w:tab w:val="left" w:pos="284"/>
        </w:tabs>
        <w:suppressAutoHyphens/>
        <w:autoSpaceDE w:val="0"/>
        <w:spacing w:after="0" w:line="240" w:lineRule="auto"/>
        <w:ind w:left="284"/>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lastRenderedPageBreak/>
        <w:t>Veronika Drugdová, Emil Semanco, Milan Tvrdoň, Rudolf Rabatin, Milada Ždrnja, Zuzana Bošková Bobovská, Miroslav Kinder, Oľga Plačková, Meško Maroš, Peter Šlotó, Jozef Švikruha, Zuzana Bošková Bobovská,</w:t>
      </w:r>
    </w:p>
    <w:p w14:paraId="012713C2" w14:textId="77777777" w:rsidR="00BD3F94" w:rsidRPr="00EC717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b/ za kurátorské práce členom:</w:t>
      </w:r>
    </w:p>
    <w:p w14:paraId="532D9DBE" w14:textId="77777777" w:rsidR="00BD3F94" w:rsidRPr="00EC717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 xml:space="preserve">    Haščáková Gabriela, Emil Semanco, Rudolf Rabatin, </w:t>
      </w:r>
    </w:p>
    <w:p w14:paraId="18095892" w14:textId="77777777" w:rsidR="00BD3F94" w:rsidRPr="00EC717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c/ za vedenie a organizovanie činnosti združenia UBS členovi:</w:t>
      </w:r>
    </w:p>
    <w:p w14:paraId="3997901D" w14:textId="77777777" w:rsidR="00BD3F94" w:rsidRPr="00EC7176" w:rsidRDefault="00BD3F94" w:rsidP="00BD3F94">
      <w:pPr>
        <w:widowControl w:val="0"/>
        <w:tabs>
          <w:tab w:val="left" w:pos="284"/>
        </w:tabs>
        <w:suppressAutoHyphens/>
        <w:autoSpaceDE w:val="0"/>
        <w:spacing w:after="0" w:line="240" w:lineRule="auto"/>
        <w:ind w:left="284"/>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Emil Semanco</w:t>
      </w:r>
    </w:p>
    <w:p w14:paraId="06806F6C"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r w:rsidRPr="00687B6F">
        <w:rPr>
          <w:rFonts w:ascii="Arial" w:eastAsia="Times New Roman" w:hAnsi="Arial" w:cs="Arial"/>
          <w:color w:val="000000"/>
          <w:kern w:val="0"/>
          <w:sz w:val="24"/>
          <w:szCs w:val="24"/>
          <w:highlight w:val="yellow"/>
          <w14:ligatures w14:val="none"/>
        </w:rPr>
        <w:t xml:space="preserve"> </w:t>
      </w:r>
    </w:p>
    <w:p w14:paraId="083F2F45" w14:textId="77777777" w:rsidR="00BD3F94" w:rsidRPr="006A7A68"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 xml:space="preserve">Na návrh združenia ZVUZS Rada FVU udelila odmeny: </w:t>
      </w:r>
    </w:p>
    <w:p w14:paraId="7B0523E8" w14:textId="77777777" w:rsidR="00BD3F94" w:rsidRPr="006A7A6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a/ za autorské výstavy členom:</w:t>
      </w:r>
    </w:p>
    <w:p w14:paraId="0F3F842E" w14:textId="77777777" w:rsidR="00BD3F94" w:rsidRPr="006A7A6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 xml:space="preserve">    Katarína Polgáryová, Martina Kvasnicová, Mária Debnárová, Alena Šikulová, </w:t>
      </w:r>
    </w:p>
    <w:p w14:paraId="12BE86CC" w14:textId="77777777" w:rsidR="00BD3F94" w:rsidRPr="006A7A6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 xml:space="preserve">    Ľubomír Miča, Peter Šoltó, Róbert Nemeček, Katarína Grishaková, Zoltán Enzoe </w:t>
      </w:r>
    </w:p>
    <w:p w14:paraId="3245E86C" w14:textId="77777777" w:rsidR="00BD3F94" w:rsidRPr="006A7A6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 xml:space="preserve">    Nagy, Elena Mazúrová, Róbert Herc, Eduard Kalický, Jozef Vydrnák,</w:t>
      </w:r>
    </w:p>
    <w:p w14:paraId="3EF2466F"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6F84E9F0"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Na návrh Združení SVÚ Rada FVU udelila odmeny:</w:t>
      </w:r>
    </w:p>
    <w:p w14:paraId="590F7F51"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a/ za autorské a kolektívne výstavy členom/združeniam:</w:t>
      </w:r>
    </w:p>
    <w:p w14:paraId="42942C41"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    Mária Bidelnicová, Dušan Sekela, Eva Bachratá - Linhartová, Violeta Bázlik Králová,  </w:t>
      </w:r>
    </w:p>
    <w:p w14:paraId="49728DAF"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    Medzi hranicou a hrádzou, Spolok maďarských tvorivých umelcov na Slovensku,</w:t>
      </w:r>
    </w:p>
    <w:p w14:paraId="4AB244C5"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    Jiří Strachota, Blažej Mikus, Lucia Lebišová, Emília Hollá, Judita Nagyová, Daniel </w:t>
      </w:r>
    </w:p>
    <w:p w14:paraId="34051D5F"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    Marek,  </w:t>
      </w:r>
    </w:p>
    <w:p w14:paraId="43449D41"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r w:rsidRPr="000D2A56">
        <w:rPr>
          <w:rFonts w:ascii="Arial" w:eastAsia="Times New Roman" w:hAnsi="Arial" w:cs="Arial"/>
          <w:color w:val="000000"/>
          <w:kern w:val="0"/>
          <w:sz w:val="24"/>
          <w:szCs w:val="24"/>
          <w14:ligatures w14:val="none"/>
        </w:rPr>
        <w:t xml:space="preserve">    b/ za kurátorské práce členom:</w:t>
      </w:r>
    </w:p>
    <w:p w14:paraId="3A5194FD" w14:textId="77777777" w:rsidR="00BD3F94" w:rsidRPr="000D2A56" w:rsidRDefault="00BD3F94" w:rsidP="00BD3F94">
      <w:pPr>
        <w:widowControl w:val="0"/>
        <w:suppressAutoHyphens/>
        <w:autoSpaceDE w:val="0"/>
        <w:spacing w:after="0" w:line="240" w:lineRule="auto"/>
        <w:ind w:left="284"/>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Mária Kovalčíková, Terézia Janák Tomešová, Hédi Szepes, Daniel Horváth </w:t>
      </w:r>
    </w:p>
    <w:p w14:paraId="66CD8799"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c/ za vedenie a organizovanie činnosti združení SVÚ členom:</w:t>
      </w:r>
    </w:p>
    <w:p w14:paraId="75D7E2AD" w14:textId="77777777" w:rsidR="00BD3F94"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Tomáš Lupták</w:t>
      </w:r>
    </w:p>
    <w:p w14:paraId="76200ED7" w14:textId="77777777" w:rsidR="00BD3F94" w:rsidRPr="000D2A56" w:rsidRDefault="00BD3F94" w:rsidP="00BD3F94">
      <w:pPr>
        <w:widowControl w:val="0"/>
        <w:tabs>
          <w:tab w:val="left" w:pos="-141"/>
          <w:tab w:val="left" w:pos="0"/>
        </w:tabs>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d/ za hotové dielo členom:</w:t>
      </w:r>
    </w:p>
    <w:p w14:paraId="46E64205"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t xml:space="preserve">    Roman Knapp, Magdaléna Lišková, Slávka Horvátová Zápotočná, </w:t>
      </w:r>
    </w:p>
    <w:p w14:paraId="0A7F93A9"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5B5065B4"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Z prostriedkov nečlenov boli udelené odmeny:</w:t>
      </w:r>
    </w:p>
    <w:p w14:paraId="365A83C8" w14:textId="77777777" w:rsidR="00BD3F94" w:rsidRPr="00497439" w:rsidRDefault="00BD3F94" w:rsidP="00BD3F94">
      <w:pPr>
        <w:widowControl w:val="0"/>
        <w:suppressAutoHyphens/>
        <w:autoSpaceDE w:val="0"/>
        <w:spacing w:after="0" w:line="240" w:lineRule="auto"/>
        <w:rPr>
          <w:rFonts w:ascii="Arial" w:eastAsia="Times New Roman" w:hAnsi="Arial" w:cs="Arial"/>
          <w:color w:val="000000"/>
          <w:kern w:val="0"/>
          <w:sz w:val="24"/>
          <w:szCs w:val="24"/>
          <w:lang w:eastAsia="ar-SA"/>
          <w14:ligatures w14:val="none"/>
        </w:rPr>
      </w:pPr>
      <w:r w:rsidRPr="00497439">
        <w:rPr>
          <w:rFonts w:ascii="Arial" w:eastAsia="Times New Roman" w:hAnsi="Arial" w:cs="Arial"/>
          <w:color w:val="000000"/>
          <w:kern w:val="0"/>
          <w:sz w:val="24"/>
          <w:szCs w:val="24"/>
          <w14:ligatures w14:val="none"/>
        </w:rPr>
        <w:t>a/ za autorské výstavy</w:t>
      </w:r>
      <w:r w:rsidRPr="00497439">
        <w:rPr>
          <w:rFonts w:ascii="Arial" w:eastAsia="Times New Roman" w:hAnsi="Arial" w:cs="Arial"/>
          <w:color w:val="000000"/>
          <w:kern w:val="0"/>
          <w:sz w:val="24"/>
          <w:szCs w:val="24"/>
          <w:lang w:eastAsia="ar-SA"/>
          <w14:ligatures w14:val="none"/>
        </w:rPr>
        <w:t xml:space="preserve"> členom:</w:t>
      </w:r>
    </w:p>
    <w:p w14:paraId="497E5DE2" w14:textId="77777777" w:rsidR="00BD3F94" w:rsidRPr="00497439" w:rsidRDefault="00BD3F94" w:rsidP="00BD3F94">
      <w:pPr>
        <w:widowControl w:val="0"/>
        <w:suppressAutoHyphens/>
        <w:autoSpaceDE w:val="0"/>
        <w:spacing w:after="0" w:line="240" w:lineRule="auto"/>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 xml:space="preserve">    Slávka Brezinová, Alexej Kreščenič</w:t>
      </w:r>
    </w:p>
    <w:p w14:paraId="0FE472DB"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4A170789"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Z rezervných prostriedkov boli udelené odmeny:</w:t>
      </w:r>
    </w:p>
    <w:p w14:paraId="7088F3A6" w14:textId="77777777" w:rsidR="00BD3F94" w:rsidRPr="00497439" w:rsidRDefault="00BD3F94" w:rsidP="00BD3F94">
      <w:pPr>
        <w:widowControl w:val="0"/>
        <w:suppressAutoHyphens/>
        <w:autoSpaceDE w:val="0"/>
        <w:spacing w:after="0" w:line="240" w:lineRule="auto"/>
        <w:rPr>
          <w:rFonts w:ascii="Arial" w:eastAsia="Times New Roman" w:hAnsi="Arial" w:cs="Arial"/>
          <w:color w:val="000000"/>
          <w:kern w:val="0"/>
          <w:sz w:val="24"/>
          <w:szCs w:val="24"/>
          <w:lang w:eastAsia="ar-SA"/>
          <w14:ligatures w14:val="none"/>
        </w:rPr>
      </w:pPr>
      <w:r w:rsidRPr="00497439">
        <w:rPr>
          <w:rFonts w:ascii="Arial" w:eastAsia="Times New Roman" w:hAnsi="Arial" w:cs="Arial"/>
          <w:color w:val="000000"/>
          <w:kern w:val="0"/>
          <w:sz w:val="24"/>
          <w:szCs w:val="24"/>
          <w14:ligatures w14:val="none"/>
        </w:rPr>
        <w:t>a/ za autorské výstavy</w:t>
      </w:r>
      <w:r w:rsidRPr="00497439">
        <w:rPr>
          <w:rFonts w:ascii="Arial" w:eastAsia="Times New Roman" w:hAnsi="Arial" w:cs="Arial"/>
          <w:color w:val="000000"/>
          <w:kern w:val="0"/>
          <w:sz w:val="24"/>
          <w:szCs w:val="24"/>
          <w:lang w:eastAsia="ar-SA"/>
          <w14:ligatures w14:val="none"/>
        </w:rPr>
        <w:t xml:space="preserve"> členom:</w:t>
      </w:r>
    </w:p>
    <w:p w14:paraId="50F82230"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 xml:space="preserve">    Vojtech Farkaš, </w:t>
      </w:r>
    </w:p>
    <w:p w14:paraId="5A446114"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b/ za prácu v komisii Cena Ľudovíta Fullu členom:</w:t>
      </w:r>
    </w:p>
    <w:p w14:paraId="0C4D2DB6"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 xml:space="preserve">    Mária Horváthová, Martin Vančo, </w:t>
      </w:r>
    </w:p>
    <w:p w14:paraId="07DF52BF" w14:textId="77777777" w:rsidR="00BD3F94" w:rsidRPr="00497439" w:rsidRDefault="00BD3F94" w:rsidP="00BD3F94">
      <w:pPr>
        <w:widowControl w:val="0"/>
        <w:suppressAutoHyphens/>
        <w:autoSpaceDE w:val="0"/>
        <w:spacing w:after="0" w:line="240" w:lineRule="auto"/>
        <w:ind w:left="284" w:hanging="284"/>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c/ za posudzovanie a vyhodnocovanie predkladaných materiálov v Rade FVU:</w:t>
      </w:r>
    </w:p>
    <w:p w14:paraId="1D7622A2" w14:textId="77777777" w:rsidR="00BD3F94" w:rsidRPr="00497439" w:rsidRDefault="00BD3F94" w:rsidP="00BD3F94">
      <w:pPr>
        <w:widowControl w:val="0"/>
        <w:suppressAutoHyphens/>
        <w:autoSpaceDE w:val="0"/>
        <w:spacing w:after="0" w:line="240" w:lineRule="auto"/>
        <w:ind w:left="270"/>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Zora Petrášová, Peter Brtko, Imrich Ehrenberger, Mária Horváthová, Peter Mikloš, Dušan Sekela, Milan Tvrdoň, Naďa Šimunová,  Vladimír Palečka, Peter Gál, Martin Vančo, Juraj Hermann, Tibor Zelenický</w:t>
      </w:r>
    </w:p>
    <w:p w14:paraId="581B71FF" w14:textId="77777777" w:rsidR="00BD3F94" w:rsidRPr="0049743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2FF138FA" w14:textId="77777777" w:rsidR="00BD3F94" w:rsidRPr="008A3BDB"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8A3BDB">
        <w:rPr>
          <w:rFonts w:ascii="Arial" w:eastAsia="Times New Roman" w:hAnsi="Arial" w:cs="Arial"/>
          <w:color w:val="000000"/>
          <w:kern w:val="0"/>
          <w:sz w:val="24"/>
          <w:szCs w:val="24"/>
          <w14:ligatures w14:val="none"/>
        </w:rPr>
        <w:t>Celkove bolo čerpaných v položke odmeny 61.970,-- EUR z toho:</w:t>
      </w:r>
    </w:p>
    <w:p w14:paraId="54239387"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73DF9189" w14:textId="77777777" w:rsidR="00BD3F94" w:rsidRPr="00F7535D"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F7535D">
        <w:rPr>
          <w:rFonts w:ascii="Arial" w:eastAsia="Times New Roman" w:hAnsi="Arial" w:cs="Arial"/>
          <w:color w:val="000000"/>
          <w:kern w:val="0"/>
          <w:sz w:val="24"/>
          <w:szCs w:val="24"/>
          <w14:ligatures w14:val="none"/>
        </w:rPr>
        <w:t>SAS</w:t>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t xml:space="preserve">         10.060,-- EUR</w:t>
      </w:r>
    </w:p>
    <w:p w14:paraId="62DF1965" w14:textId="77777777" w:rsidR="00BD3F94" w:rsidRPr="00F7535D"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F7535D">
        <w:rPr>
          <w:rFonts w:ascii="Arial" w:eastAsia="Times New Roman" w:hAnsi="Arial" w:cs="Arial"/>
          <w:color w:val="000000"/>
          <w:kern w:val="0"/>
          <w:sz w:val="24"/>
          <w:szCs w:val="24"/>
          <w14:ligatures w14:val="none"/>
        </w:rPr>
        <w:t>SVS</w:t>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r>
      <w:r w:rsidRPr="00F7535D">
        <w:rPr>
          <w:rFonts w:ascii="Arial" w:eastAsia="Times New Roman" w:hAnsi="Arial" w:cs="Arial"/>
          <w:color w:val="000000"/>
          <w:kern w:val="0"/>
          <w:sz w:val="24"/>
          <w:szCs w:val="24"/>
          <w14:ligatures w14:val="none"/>
        </w:rPr>
        <w:tab/>
        <w:t xml:space="preserve">   860,-- EUR</w:t>
      </w:r>
    </w:p>
    <w:p w14:paraId="23DE35CC" w14:textId="77777777" w:rsidR="00BD3F94" w:rsidRPr="00F57A03"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F57A03">
        <w:rPr>
          <w:rFonts w:ascii="Arial" w:eastAsia="Times New Roman" w:hAnsi="Arial" w:cs="Arial"/>
          <w:color w:val="000000"/>
          <w:kern w:val="0"/>
          <w:sz w:val="24"/>
          <w:szCs w:val="24"/>
          <w14:ligatures w14:val="none"/>
        </w:rPr>
        <w:t>ASA</w:t>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r>
      <w:r w:rsidRPr="00F57A03">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5</w:t>
      </w:r>
      <w:r w:rsidRPr="00F57A03">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240</w:t>
      </w:r>
      <w:r w:rsidRPr="00F57A03">
        <w:rPr>
          <w:rFonts w:ascii="Arial" w:eastAsia="Times New Roman" w:hAnsi="Arial" w:cs="Arial"/>
          <w:color w:val="000000"/>
          <w:kern w:val="0"/>
          <w:sz w:val="24"/>
          <w:szCs w:val="24"/>
          <w14:ligatures w14:val="none"/>
        </w:rPr>
        <w:t>,-- EUR</w:t>
      </w:r>
    </w:p>
    <w:p w14:paraId="1EC2A17D" w14:textId="77777777" w:rsidR="00BD3F94" w:rsidRPr="00430062"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FORMA</w:t>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t xml:space="preserve">  </w:t>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t xml:space="preserve"> 4.790,-- EUR</w:t>
      </w:r>
    </w:p>
    <w:p w14:paraId="2BB9EBBD" w14:textId="77777777" w:rsidR="00BD3F94" w:rsidRPr="00430062"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430062">
        <w:rPr>
          <w:rFonts w:ascii="Arial" w:eastAsia="Times New Roman" w:hAnsi="Arial" w:cs="Arial"/>
          <w:color w:val="000000"/>
          <w:kern w:val="0"/>
          <w:sz w:val="24"/>
          <w:szCs w:val="24"/>
          <w14:ligatures w14:val="none"/>
        </w:rPr>
        <w:t>ATKH</w:t>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r>
      <w:r w:rsidRPr="00430062">
        <w:rPr>
          <w:rFonts w:ascii="Arial" w:eastAsia="Times New Roman" w:hAnsi="Arial" w:cs="Arial"/>
          <w:color w:val="000000"/>
          <w:kern w:val="0"/>
          <w:sz w:val="24"/>
          <w:szCs w:val="24"/>
          <w14:ligatures w14:val="none"/>
        </w:rPr>
        <w:tab/>
        <w:t xml:space="preserve"> 1.150,-- EUR</w:t>
      </w:r>
    </w:p>
    <w:p w14:paraId="16957566" w14:textId="77777777" w:rsidR="00BD3F94" w:rsidRPr="00EC7176" w:rsidRDefault="00BD3F94" w:rsidP="00BD3F94">
      <w:pPr>
        <w:widowControl w:val="0"/>
        <w:suppressAutoHyphens/>
        <w:autoSpaceDE w:val="0"/>
        <w:spacing w:after="0" w:line="240" w:lineRule="auto"/>
        <w:ind w:left="121" w:hanging="121"/>
        <w:jc w:val="both"/>
        <w:rPr>
          <w:rFonts w:ascii="Arial" w:eastAsia="Times New Roman" w:hAnsi="Arial" w:cs="Arial"/>
          <w:color w:val="000000"/>
          <w:kern w:val="0"/>
          <w:sz w:val="24"/>
          <w:szCs w:val="24"/>
          <w14:ligatures w14:val="none"/>
        </w:rPr>
      </w:pPr>
      <w:r w:rsidRPr="00EC7176">
        <w:rPr>
          <w:rFonts w:ascii="Arial" w:eastAsia="Times New Roman" w:hAnsi="Arial" w:cs="Arial"/>
          <w:color w:val="000000"/>
          <w:kern w:val="0"/>
          <w:sz w:val="24"/>
          <w:szCs w:val="24"/>
          <w14:ligatures w14:val="none"/>
        </w:rPr>
        <w:t>UBS</w:t>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r>
      <w:r w:rsidRPr="00EC7176">
        <w:rPr>
          <w:rFonts w:ascii="Arial" w:eastAsia="Times New Roman" w:hAnsi="Arial" w:cs="Arial"/>
          <w:color w:val="000000"/>
          <w:kern w:val="0"/>
          <w:sz w:val="24"/>
          <w:szCs w:val="24"/>
          <w14:ligatures w14:val="none"/>
        </w:rPr>
        <w:tab/>
        <w:t xml:space="preserve"> 5.500,-- EUR</w:t>
      </w:r>
    </w:p>
    <w:p w14:paraId="7EC58552" w14:textId="77777777" w:rsidR="00BD3F94" w:rsidRPr="006A7A6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6A7A68">
        <w:rPr>
          <w:rFonts w:ascii="Arial" w:eastAsia="Times New Roman" w:hAnsi="Arial" w:cs="Arial"/>
          <w:color w:val="000000"/>
          <w:kern w:val="0"/>
          <w:sz w:val="24"/>
          <w:szCs w:val="24"/>
          <w14:ligatures w14:val="none"/>
        </w:rPr>
        <w:t xml:space="preserve">ZVUZS </w:t>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r>
      <w:r w:rsidRPr="006A7A68">
        <w:rPr>
          <w:rFonts w:ascii="Arial" w:eastAsia="Times New Roman" w:hAnsi="Arial" w:cs="Arial"/>
          <w:color w:val="000000"/>
          <w:kern w:val="0"/>
          <w:sz w:val="24"/>
          <w:szCs w:val="24"/>
          <w14:ligatures w14:val="none"/>
        </w:rPr>
        <w:tab/>
        <w:t xml:space="preserve"> 3.900,-- EUR</w:t>
      </w:r>
    </w:p>
    <w:p w14:paraId="7A988EA0" w14:textId="77777777" w:rsidR="00BD3F94" w:rsidRPr="000D2A56"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D2A56">
        <w:rPr>
          <w:rFonts w:ascii="Arial" w:eastAsia="Times New Roman" w:hAnsi="Arial" w:cs="Arial"/>
          <w:color w:val="000000"/>
          <w:kern w:val="0"/>
          <w:sz w:val="24"/>
          <w:szCs w:val="24"/>
          <w14:ligatures w14:val="none"/>
        </w:rPr>
        <w:lastRenderedPageBreak/>
        <w:t>Združenia SVÚ</w:t>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r>
      <w:r w:rsidRPr="000D2A56">
        <w:rPr>
          <w:rFonts w:ascii="Arial" w:eastAsia="Times New Roman" w:hAnsi="Arial" w:cs="Arial"/>
          <w:color w:val="000000"/>
          <w:kern w:val="0"/>
          <w:sz w:val="24"/>
          <w:szCs w:val="24"/>
          <w14:ligatures w14:val="none"/>
        </w:rPr>
        <w:tab/>
        <w:t xml:space="preserve"> 6.625,-- EUR</w:t>
      </w:r>
    </w:p>
    <w:p w14:paraId="49A4896F"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r w:rsidRPr="00497439">
        <w:rPr>
          <w:rFonts w:ascii="Arial" w:eastAsia="Times New Roman" w:hAnsi="Arial" w:cs="Arial"/>
          <w:color w:val="000000"/>
          <w:kern w:val="0"/>
          <w:sz w:val="24"/>
          <w:szCs w:val="24"/>
          <w14:ligatures w14:val="none"/>
        </w:rPr>
        <w:t>Nečlen                                                                                                   730,-- EUR</w:t>
      </w:r>
    </w:p>
    <w:p w14:paraId="48394429"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497439">
        <w:rPr>
          <w:rFonts w:ascii="Arial" w:eastAsia="Times New Roman" w:hAnsi="Arial" w:cs="Arial"/>
          <w:color w:val="000000"/>
          <w:kern w:val="0"/>
          <w:sz w:val="24"/>
          <w:szCs w:val="24"/>
          <w14:ligatures w14:val="none"/>
        </w:rPr>
        <w:t>Rezerva</w:t>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r>
      <w:r w:rsidRPr="00497439">
        <w:rPr>
          <w:rFonts w:ascii="Arial" w:eastAsia="Times New Roman" w:hAnsi="Arial" w:cs="Arial"/>
          <w:color w:val="000000"/>
          <w:kern w:val="0"/>
          <w:sz w:val="24"/>
          <w:szCs w:val="24"/>
          <w14:ligatures w14:val="none"/>
        </w:rPr>
        <w:tab/>
        <w:t>23.115,-- EUR</w:t>
      </w:r>
    </w:p>
    <w:p w14:paraId="57F8B4C1" w14:textId="77777777" w:rsidR="00BD3F94" w:rsidRPr="00A5552F" w:rsidRDefault="00BD3F94" w:rsidP="00BD3F94">
      <w:pPr>
        <w:widowControl w:val="0"/>
        <w:suppressAutoHyphens/>
        <w:autoSpaceDE w:val="0"/>
        <w:spacing w:after="0" w:line="240" w:lineRule="auto"/>
        <w:jc w:val="both"/>
        <w:outlineLvl w:val="0"/>
        <w:rPr>
          <w:rFonts w:ascii="Times New Roman" w:eastAsia="Times New Roman" w:hAnsi="Times New Roman" w:cs="Times New Roman"/>
          <w:b/>
          <w:color w:val="000000"/>
          <w:kern w:val="0"/>
          <w:sz w:val="32"/>
          <w:szCs w:val="32"/>
          <w:u w:val="single"/>
          <w14:ligatures w14:val="none"/>
        </w:rPr>
      </w:pPr>
    </w:p>
    <w:p w14:paraId="7B3B4479"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14:ligatures w14:val="none"/>
        </w:rPr>
      </w:pPr>
      <w:r w:rsidRPr="00A5552F">
        <w:rPr>
          <w:rFonts w:ascii="Arial" w:eastAsia="Times New Roman" w:hAnsi="Arial" w:cs="Arial"/>
          <w:b/>
          <w:color w:val="000000"/>
          <w:kern w:val="0"/>
          <w:sz w:val="28"/>
          <w:szCs w:val="28"/>
          <w:u w:val="single"/>
          <w14:ligatures w14:val="none"/>
        </w:rPr>
        <w:t>A/9 Čestné odmeny</w:t>
      </w:r>
      <w:r w:rsidRPr="00A5552F">
        <w:rPr>
          <w:rFonts w:ascii="Arial" w:eastAsia="Times New Roman" w:hAnsi="Arial" w:cs="Arial"/>
          <w:b/>
          <w:color w:val="000000"/>
          <w:kern w:val="0"/>
          <w:sz w:val="28"/>
          <w:szCs w:val="28"/>
          <w14:ligatures w14:val="none"/>
        </w:rPr>
        <w:t xml:space="preserve"> </w:t>
      </w:r>
    </w:p>
    <w:p w14:paraId="2BBED988"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53AC0EBF"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 xml:space="preserve">Z podporného účtu bolo čerpaných na čestné odmeny spolu </w:t>
      </w:r>
      <w:r>
        <w:rPr>
          <w:rFonts w:ascii="Arial" w:eastAsia="Times New Roman" w:hAnsi="Arial" w:cs="Arial"/>
          <w:color w:val="000000"/>
          <w:kern w:val="0"/>
          <w:sz w:val="24"/>
          <w:szCs w:val="24"/>
          <w14:ligatures w14:val="none"/>
        </w:rPr>
        <w:t>4</w:t>
      </w:r>
      <w:r w:rsidRPr="00A5552F">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220</w:t>
      </w:r>
      <w:r w:rsidRPr="00A5552F">
        <w:rPr>
          <w:rFonts w:ascii="Arial" w:eastAsia="Times New Roman" w:hAnsi="Arial" w:cs="Arial"/>
          <w:color w:val="000000"/>
          <w:kern w:val="0"/>
          <w:sz w:val="24"/>
          <w:szCs w:val="24"/>
          <w14:ligatures w14:val="none"/>
        </w:rPr>
        <w:t>,-- EUR. Pri príležitosti významných životných jubileí svojich členov navrhli Rade FVU jednotlivé profesijné združenia udeliť čestné odmeny:</w:t>
      </w:r>
    </w:p>
    <w:p w14:paraId="0ABE9526"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p>
    <w:p w14:paraId="4C6C8B8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SVS</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8</w:t>
      </w:r>
      <w:r w:rsidRPr="00A5552F">
        <w:rPr>
          <w:rFonts w:ascii="Arial" w:eastAsia="Times New Roman" w:hAnsi="Arial" w:cs="Arial"/>
          <w:color w:val="000000"/>
          <w:kern w:val="0"/>
          <w:sz w:val="24"/>
          <w:szCs w:val="24"/>
          <w14:ligatures w14:val="none"/>
        </w:rPr>
        <w:t xml:space="preserve"> jubilantov</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1.</w:t>
      </w:r>
      <w:r>
        <w:rPr>
          <w:rFonts w:ascii="Arial" w:eastAsia="Times New Roman" w:hAnsi="Arial" w:cs="Arial"/>
          <w:color w:val="000000"/>
          <w:kern w:val="0"/>
          <w:sz w:val="24"/>
          <w:szCs w:val="24"/>
          <w14:ligatures w14:val="none"/>
        </w:rPr>
        <w:t>395</w:t>
      </w:r>
      <w:r w:rsidRPr="00A5552F">
        <w:rPr>
          <w:rFonts w:ascii="Arial" w:eastAsia="Times New Roman" w:hAnsi="Arial" w:cs="Arial"/>
          <w:color w:val="000000"/>
          <w:kern w:val="0"/>
          <w:sz w:val="24"/>
          <w:szCs w:val="24"/>
          <w14:ligatures w14:val="none"/>
        </w:rPr>
        <w:t>,-- EUR</w:t>
      </w:r>
    </w:p>
    <w:p w14:paraId="7B3180C6"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ASA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5</w:t>
      </w:r>
      <w:r w:rsidRPr="00A5552F">
        <w:rPr>
          <w:rFonts w:ascii="Arial" w:eastAsia="Times New Roman" w:hAnsi="Arial" w:cs="Arial"/>
          <w:color w:val="000000"/>
          <w:kern w:val="0"/>
          <w:sz w:val="24"/>
          <w:szCs w:val="24"/>
          <w14:ligatures w14:val="none"/>
        </w:rPr>
        <w:t xml:space="preserve"> jubilantov</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925</w:t>
      </w:r>
      <w:r w:rsidRPr="00A5552F">
        <w:rPr>
          <w:rFonts w:ascii="Arial" w:eastAsia="Times New Roman" w:hAnsi="Arial" w:cs="Arial"/>
          <w:color w:val="000000"/>
          <w:kern w:val="0"/>
          <w:sz w:val="24"/>
          <w:szCs w:val="24"/>
          <w14:ligatures w14:val="none"/>
        </w:rPr>
        <w:t>,-- EUR</w:t>
      </w:r>
    </w:p>
    <w:p w14:paraId="352617C1"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FORMA</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3</w:t>
      </w:r>
      <w:r w:rsidRPr="00A5552F">
        <w:rPr>
          <w:rFonts w:ascii="Arial" w:eastAsia="Times New Roman" w:hAnsi="Arial" w:cs="Arial"/>
          <w:color w:val="000000"/>
          <w:kern w:val="0"/>
          <w:sz w:val="24"/>
          <w:szCs w:val="24"/>
          <w14:ligatures w14:val="none"/>
        </w:rPr>
        <w:t xml:space="preserve"> jubilanti </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450</w:t>
      </w:r>
      <w:r w:rsidRPr="00A5552F">
        <w:rPr>
          <w:rFonts w:ascii="Arial" w:eastAsia="Times New Roman" w:hAnsi="Arial" w:cs="Arial"/>
          <w:color w:val="000000"/>
          <w:kern w:val="0"/>
          <w:sz w:val="24"/>
          <w:szCs w:val="24"/>
          <w14:ligatures w14:val="none"/>
        </w:rPr>
        <w:t>,-- EUR</w:t>
      </w:r>
    </w:p>
    <w:p w14:paraId="116A0947"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ATKH</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12 </w:t>
      </w:r>
      <w:r w:rsidRPr="00A5552F">
        <w:rPr>
          <w:rFonts w:ascii="Arial" w:eastAsia="Times New Roman" w:hAnsi="Arial" w:cs="Arial"/>
          <w:color w:val="000000"/>
          <w:kern w:val="0"/>
          <w:sz w:val="24"/>
          <w:szCs w:val="24"/>
          <w14:ligatures w14:val="none"/>
        </w:rPr>
        <w:t>jubilantov</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1.15</w:t>
      </w:r>
      <w:r w:rsidRPr="00A5552F">
        <w:rPr>
          <w:rFonts w:ascii="Arial" w:eastAsia="Times New Roman" w:hAnsi="Arial" w:cs="Arial"/>
          <w:color w:val="000000"/>
          <w:kern w:val="0"/>
          <w:sz w:val="24"/>
          <w:szCs w:val="24"/>
          <w14:ligatures w14:val="none"/>
        </w:rPr>
        <w:t>0,-- EUR</w:t>
      </w:r>
    </w:p>
    <w:p w14:paraId="2BF2AB2E"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t>Združenia SVÚ</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2</w:t>
      </w:r>
      <w:r w:rsidRPr="00A5552F">
        <w:rPr>
          <w:rFonts w:ascii="Arial" w:eastAsia="Times New Roman" w:hAnsi="Arial" w:cs="Arial"/>
          <w:color w:val="000000"/>
          <w:kern w:val="0"/>
          <w:sz w:val="24"/>
          <w:szCs w:val="24"/>
          <w14:ligatures w14:val="none"/>
        </w:rPr>
        <w:t xml:space="preserve"> jubilant</w:t>
      </w:r>
      <w:r>
        <w:rPr>
          <w:rFonts w:ascii="Arial" w:eastAsia="Times New Roman" w:hAnsi="Arial" w:cs="Arial"/>
          <w:color w:val="000000"/>
          <w:kern w:val="0"/>
          <w:sz w:val="24"/>
          <w:szCs w:val="24"/>
          <w14:ligatures w14:val="none"/>
        </w:rPr>
        <w:t>i</w:t>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r>
      <w:r w:rsidRPr="00A5552F">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30</w:t>
      </w:r>
      <w:r w:rsidRPr="00A5552F">
        <w:rPr>
          <w:rFonts w:ascii="Arial" w:eastAsia="Times New Roman" w:hAnsi="Arial" w:cs="Arial"/>
          <w:color w:val="000000"/>
          <w:kern w:val="0"/>
          <w:sz w:val="24"/>
          <w:szCs w:val="24"/>
          <w14:ligatures w14:val="none"/>
        </w:rPr>
        <w:t>0,-- EUR</w:t>
      </w:r>
    </w:p>
    <w:p w14:paraId="179DDB01"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p>
    <w:p w14:paraId="1DE7804B" w14:textId="77777777" w:rsidR="00BD3F94" w:rsidRPr="00D67827"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D67827">
        <w:rPr>
          <w:rFonts w:ascii="Arial" w:eastAsia="Times New Roman" w:hAnsi="Arial" w:cs="Arial"/>
          <w:b/>
          <w:color w:val="000000"/>
          <w:kern w:val="0"/>
          <w:sz w:val="28"/>
          <w:szCs w:val="28"/>
          <w:u w:val="single"/>
          <w14:ligatures w14:val="none"/>
        </w:rPr>
        <w:t xml:space="preserve">A/10  Propagácia slovenskej výtvarnej kultúry </w:t>
      </w:r>
    </w:p>
    <w:p w14:paraId="5531894C"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686D1075" w14:textId="77777777" w:rsidR="00BD3F94" w:rsidRPr="00D67827"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67827">
        <w:rPr>
          <w:rFonts w:ascii="Arial" w:eastAsia="Times New Roman" w:hAnsi="Arial" w:cs="Arial"/>
          <w:color w:val="000000"/>
          <w:kern w:val="0"/>
          <w:sz w:val="24"/>
          <w:szCs w:val="24"/>
          <w14:ligatures w14:val="none"/>
        </w:rPr>
        <w:t xml:space="preserve">V roku 2025 schválila Rada FVU príspevky na propagáciu slovenskej výtvarnej kultúry – príspevky na katalóg, publikáciu, zborník, webovú stránku, ICOM Cité Internationale des Arts v Paríži, : </w:t>
      </w:r>
    </w:p>
    <w:p w14:paraId="3B1D4F44" w14:textId="77777777" w:rsidR="00BD3F94" w:rsidRPr="00D67827"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p>
    <w:p w14:paraId="6E76B9B8" w14:textId="77777777" w:rsidR="00BD3F94" w:rsidRPr="00D67827"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D67827">
        <w:rPr>
          <w:rFonts w:ascii="Arial" w:eastAsia="Times New Roman" w:hAnsi="Arial" w:cs="Arial"/>
          <w:color w:val="000000"/>
          <w:kern w:val="0"/>
          <w:sz w:val="24"/>
          <w:szCs w:val="24"/>
          <w14:ligatures w14:val="none"/>
        </w:rPr>
        <w:t>Na návrh  SAS Rada FVU udelila:</w:t>
      </w:r>
    </w:p>
    <w:p w14:paraId="5BBFB5C3" w14:textId="77777777" w:rsidR="00BD3F94" w:rsidRPr="00D67827"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67827">
        <w:rPr>
          <w:rFonts w:ascii="Arial" w:eastAsia="Times New Roman" w:hAnsi="Arial" w:cs="Arial"/>
          <w:color w:val="000000"/>
          <w:kern w:val="0"/>
          <w:sz w:val="24"/>
          <w:szCs w:val="24"/>
          <w14:ligatures w14:val="none"/>
        </w:rPr>
        <w:t>Spolku architektov Slovenska na:</w:t>
      </w:r>
    </w:p>
    <w:p w14:paraId="64ACE5A9" w14:textId="77777777" w:rsidR="00BD3F94" w:rsidRPr="00D67827"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D67827">
        <w:rPr>
          <w:rFonts w:ascii="Arial" w:eastAsia="Times New Roman" w:hAnsi="Arial" w:cs="Arial"/>
          <w:color w:val="000000"/>
          <w:kern w:val="0"/>
          <w:sz w:val="24"/>
          <w:szCs w:val="24"/>
          <w:lang w:eastAsia="cs-CZ"/>
          <w14:ligatures w14:val="none"/>
        </w:rPr>
        <w:t>- časopis Projekt 2025 </w:t>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t xml:space="preserve">   </w:t>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t xml:space="preserve">  2.000,-- EUR</w:t>
      </w:r>
    </w:p>
    <w:p w14:paraId="57F36CD8" w14:textId="77777777" w:rsidR="00BD3F94" w:rsidRPr="00D67827"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D67827">
        <w:rPr>
          <w:rFonts w:ascii="Arial" w:eastAsia="Times New Roman" w:hAnsi="Arial" w:cs="Arial"/>
          <w:color w:val="000000"/>
          <w:kern w:val="0"/>
          <w:sz w:val="24"/>
          <w:szCs w:val="24"/>
          <w:lang w:eastAsia="cs-CZ"/>
          <w14:ligatures w14:val="none"/>
        </w:rPr>
        <w:t xml:space="preserve">- katalóg Cena prof. J. Lacka 2025 </w:t>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t xml:space="preserve">                500,-- EUR</w:t>
      </w:r>
    </w:p>
    <w:p w14:paraId="30A37C40" w14:textId="77777777" w:rsidR="00BD3F94" w:rsidRPr="00D67827"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D67827">
        <w:rPr>
          <w:rFonts w:ascii="Arial" w:eastAsia="Times New Roman" w:hAnsi="Arial" w:cs="Arial"/>
          <w:color w:val="000000"/>
          <w:kern w:val="0"/>
          <w:sz w:val="24"/>
          <w:szCs w:val="24"/>
          <w:lang w:eastAsia="cs-CZ"/>
          <w14:ligatures w14:val="none"/>
        </w:rPr>
        <w:t>- katalóg Cena Dušana Jurkoviča 2025</w:t>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r>
      <w:r w:rsidRPr="00D67827">
        <w:rPr>
          <w:rFonts w:ascii="Arial" w:eastAsia="Times New Roman" w:hAnsi="Arial" w:cs="Arial"/>
          <w:color w:val="000000"/>
          <w:kern w:val="0"/>
          <w:sz w:val="24"/>
          <w:szCs w:val="24"/>
          <w:lang w:eastAsia="cs-CZ"/>
          <w14:ligatures w14:val="none"/>
        </w:rPr>
        <w:tab/>
        <w:t xml:space="preserve">     500,-- EUR</w:t>
      </w:r>
    </w:p>
    <w:p w14:paraId="0AE27EAB" w14:textId="77777777" w:rsidR="00BD3F94" w:rsidRPr="00D67827"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D67827">
        <w:rPr>
          <w:rFonts w:ascii="Arial" w:eastAsia="Times New Roman" w:hAnsi="Arial" w:cs="Arial"/>
          <w:color w:val="000000"/>
          <w:kern w:val="0"/>
          <w:sz w:val="24"/>
          <w:szCs w:val="24"/>
          <w:lang w:eastAsia="cs-CZ"/>
          <w14:ligatures w14:val="none"/>
        </w:rPr>
        <w:t>- katalóg Cena Emila Belluša 2025                                                        500,-- EUR</w:t>
      </w:r>
    </w:p>
    <w:p w14:paraId="2E220A50" w14:textId="77777777" w:rsidR="00BD3F94" w:rsidRPr="00D67827"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D67827">
        <w:rPr>
          <w:rFonts w:ascii="Arial" w:eastAsia="Times New Roman" w:hAnsi="Arial" w:cs="Arial"/>
          <w:color w:val="000000"/>
          <w:kern w:val="0"/>
          <w:sz w:val="24"/>
          <w:szCs w:val="24"/>
          <w:lang w:eastAsia="cs-CZ"/>
          <w14:ligatures w14:val="none"/>
        </w:rPr>
        <w:t>- regstračný poplatok Bienále ECTP-CEU                                              200,-- EUR</w:t>
      </w:r>
    </w:p>
    <w:p w14:paraId="6AF26EA2" w14:textId="77777777" w:rsidR="00BD3F94" w:rsidRPr="00687B6F" w:rsidRDefault="00BD3F94" w:rsidP="00BD3F94">
      <w:pPr>
        <w:spacing w:after="0" w:line="240" w:lineRule="auto"/>
        <w:jc w:val="both"/>
        <w:rPr>
          <w:rFonts w:ascii="Arial" w:eastAsia="Times New Roman" w:hAnsi="Arial" w:cs="Arial"/>
          <w:color w:val="000000"/>
          <w:kern w:val="0"/>
          <w:sz w:val="24"/>
          <w:szCs w:val="24"/>
          <w:highlight w:val="yellow"/>
          <w:lang w:eastAsia="cs-CZ"/>
          <w14:ligatures w14:val="none"/>
        </w:rPr>
      </w:pPr>
      <w:r w:rsidRPr="00D67827">
        <w:rPr>
          <w:rFonts w:ascii="Arial" w:eastAsia="Times New Roman" w:hAnsi="Arial" w:cs="Arial"/>
          <w:color w:val="000000"/>
          <w:kern w:val="0"/>
          <w:sz w:val="24"/>
          <w:szCs w:val="24"/>
          <w:lang w:eastAsia="cs-CZ"/>
          <w14:ligatures w14:val="none"/>
        </w:rPr>
        <w:t>- katalóg Cena Emila Hudeca 2025                                                        500,-- EUR</w:t>
      </w:r>
    </w:p>
    <w:p w14:paraId="718B394E" w14:textId="77777777" w:rsidR="00BD3F94"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p>
    <w:p w14:paraId="05225A4E" w14:textId="77777777" w:rsidR="00BD3F94" w:rsidRPr="00C07686"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C07686">
        <w:rPr>
          <w:rFonts w:ascii="Arial" w:eastAsia="Times New Roman" w:hAnsi="Arial" w:cs="Arial"/>
          <w:color w:val="000000"/>
          <w:kern w:val="0"/>
          <w:sz w:val="24"/>
          <w:szCs w:val="24"/>
          <w14:ligatures w14:val="none"/>
        </w:rPr>
        <w:t>Na návrh SVS Rada FVU udelila:</w:t>
      </w:r>
    </w:p>
    <w:p w14:paraId="11EF0448" w14:textId="77777777" w:rsidR="00BD3F94" w:rsidRPr="00C07686" w:rsidRDefault="00BD3F94" w:rsidP="00BD3F94">
      <w:pPr>
        <w:widowControl w:val="0"/>
        <w:tabs>
          <w:tab w:val="left" w:pos="825"/>
        </w:tabs>
        <w:suppressAutoHyphens/>
        <w:autoSpaceDE w:val="0"/>
        <w:spacing w:after="0" w:line="240" w:lineRule="auto"/>
        <w:jc w:val="both"/>
        <w:rPr>
          <w:rFonts w:ascii="Arial" w:eastAsia="Times New Roman" w:hAnsi="Arial" w:cs="Arial"/>
          <w:color w:val="000000"/>
          <w:kern w:val="0"/>
          <w:sz w:val="24"/>
          <w:szCs w:val="24"/>
          <w14:ligatures w14:val="none"/>
        </w:rPr>
      </w:pPr>
      <w:r w:rsidRPr="00C07686">
        <w:rPr>
          <w:rFonts w:ascii="Arial" w:eastAsia="Times New Roman" w:hAnsi="Arial" w:cs="Arial"/>
          <w:color w:val="000000"/>
          <w:kern w:val="0"/>
          <w:sz w:val="24"/>
          <w:szCs w:val="24"/>
          <w14:ligatures w14:val="none"/>
        </w:rPr>
        <w:t>Spolku výtvarníkov Slovenska na:</w:t>
      </w:r>
    </w:p>
    <w:p w14:paraId="1983FC80" w14:textId="77777777" w:rsidR="00BD3F94" w:rsidRPr="00C07686" w:rsidRDefault="00BD3F94" w:rsidP="00BD3F94">
      <w:pPr>
        <w:spacing w:after="0" w:line="240" w:lineRule="auto"/>
        <w:jc w:val="both"/>
        <w:rPr>
          <w:rFonts w:ascii="Arial" w:eastAsia="Times New Roman" w:hAnsi="Arial" w:cs="Arial"/>
          <w:color w:val="000000"/>
          <w:kern w:val="0"/>
          <w:sz w:val="24"/>
          <w:szCs w:val="24"/>
          <w:lang w:eastAsia="cs-CZ"/>
          <w14:ligatures w14:val="none"/>
        </w:rPr>
      </w:pPr>
      <w:r w:rsidRPr="00C07686">
        <w:rPr>
          <w:rFonts w:ascii="Arial" w:eastAsia="Times New Roman" w:hAnsi="Arial" w:cs="Arial"/>
          <w:color w:val="000000"/>
          <w:kern w:val="0"/>
          <w:sz w:val="24"/>
          <w:szCs w:val="24"/>
          <w:lang w:eastAsia="cs-CZ"/>
          <w14:ligatures w14:val="none"/>
        </w:rPr>
        <w:t xml:space="preserve">- katalóg k výstave </w:t>
      </w:r>
      <w:r>
        <w:rPr>
          <w:rFonts w:ascii="Arial" w:eastAsia="Times New Roman" w:hAnsi="Arial" w:cs="Arial"/>
          <w:color w:val="000000"/>
          <w:kern w:val="0"/>
          <w:sz w:val="24"/>
          <w:szCs w:val="24"/>
          <w:lang w:eastAsia="cs-CZ"/>
          <w14:ligatures w14:val="none"/>
        </w:rPr>
        <w:t xml:space="preserve">Oto </w:t>
      </w:r>
      <w:r w:rsidRPr="00C07686">
        <w:rPr>
          <w:rFonts w:ascii="Arial" w:eastAsia="Times New Roman" w:hAnsi="Arial" w:cs="Arial"/>
          <w:color w:val="000000"/>
          <w:kern w:val="0"/>
          <w:sz w:val="24"/>
          <w:szCs w:val="24"/>
          <w:lang w:eastAsia="cs-CZ"/>
          <w14:ligatures w14:val="none"/>
        </w:rPr>
        <w:t>Bachorík</w:t>
      </w:r>
      <w:r>
        <w:rPr>
          <w:rFonts w:ascii="Arial" w:eastAsia="Times New Roman" w:hAnsi="Arial" w:cs="Arial"/>
          <w:color w:val="000000"/>
          <w:kern w:val="0"/>
          <w:sz w:val="24"/>
          <w:szCs w:val="24"/>
          <w:lang w:eastAsia="cs-CZ"/>
          <w14:ligatures w14:val="none"/>
        </w:rPr>
        <w:t xml:space="preserve"> - PREMENY</w:t>
      </w:r>
      <w:r w:rsidRPr="00C07686">
        <w:rPr>
          <w:rFonts w:ascii="Arial" w:eastAsia="Times New Roman" w:hAnsi="Arial" w:cs="Arial"/>
          <w:color w:val="000000"/>
          <w:kern w:val="0"/>
          <w:sz w:val="24"/>
          <w:szCs w:val="24"/>
          <w:lang w:eastAsia="cs-CZ"/>
          <w14:ligatures w14:val="none"/>
        </w:rPr>
        <w:tab/>
      </w:r>
      <w:r w:rsidRPr="00C07686">
        <w:rPr>
          <w:rFonts w:ascii="Arial" w:eastAsia="Times New Roman" w:hAnsi="Arial" w:cs="Tahoma"/>
          <w:kern w:val="0"/>
          <w:sz w:val="24"/>
          <w:szCs w:val="24"/>
          <w:lang w:eastAsia="cs-CZ"/>
          <w14:ligatures w14:val="none"/>
        </w:rPr>
        <w:tab/>
        <w:t xml:space="preserve">  </w:t>
      </w:r>
      <w:r w:rsidRPr="00C07686">
        <w:rPr>
          <w:rFonts w:ascii="Arial" w:eastAsia="Times New Roman" w:hAnsi="Arial" w:cs="Arial"/>
          <w:color w:val="000000"/>
          <w:kern w:val="0"/>
          <w:sz w:val="24"/>
          <w:szCs w:val="24"/>
          <w:lang w:eastAsia="cs-CZ"/>
          <w14:ligatures w14:val="none"/>
        </w:rPr>
        <w:tab/>
      </w:r>
      <w:r w:rsidRPr="00C07686">
        <w:rPr>
          <w:rFonts w:ascii="Arial" w:eastAsia="Times New Roman" w:hAnsi="Arial" w:cs="Arial"/>
          <w:color w:val="000000"/>
          <w:kern w:val="0"/>
          <w:sz w:val="24"/>
          <w:szCs w:val="24"/>
          <w:lang w:eastAsia="cs-CZ"/>
          <w14:ligatures w14:val="none"/>
        </w:rPr>
        <w:tab/>
        <w:t xml:space="preserve">     </w:t>
      </w:r>
      <w:r>
        <w:rPr>
          <w:rFonts w:ascii="Arial" w:eastAsia="Times New Roman" w:hAnsi="Arial" w:cs="Arial"/>
          <w:color w:val="000000"/>
          <w:kern w:val="0"/>
          <w:sz w:val="24"/>
          <w:szCs w:val="24"/>
          <w:lang w:eastAsia="cs-CZ"/>
          <w14:ligatures w14:val="none"/>
        </w:rPr>
        <w:t>3</w:t>
      </w:r>
      <w:r w:rsidRPr="00C07686">
        <w:rPr>
          <w:rFonts w:ascii="Arial" w:eastAsia="Times New Roman" w:hAnsi="Arial" w:cs="Arial"/>
          <w:color w:val="000000"/>
          <w:kern w:val="0"/>
          <w:sz w:val="24"/>
          <w:szCs w:val="24"/>
          <w:lang w:eastAsia="cs-CZ"/>
          <w14:ligatures w14:val="none"/>
        </w:rPr>
        <w:t>00,-- EUR</w:t>
      </w:r>
    </w:p>
    <w:p w14:paraId="777A72C5" w14:textId="77777777" w:rsidR="00BD3F94" w:rsidRPr="00C07686"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sidRPr="00C07686">
        <w:rPr>
          <w:rFonts w:ascii="Arial" w:eastAsia="Times New Roman" w:hAnsi="Arial" w:cs="Arial"/>
          <w:kern w:val="0"/>
          <w:sz w:val="24"/>
          <w:szCs w:val="24"/>
          <w14:ligatures w14:val="none"/>
        </w:rPr>
        <w:t xml:space="preserve">- katalóg k výstave </w:t>
      </w:r>
      <w:r>
        <w:rPr>
          <w:rFonts w:ascii="Arial" w:eastAsia="Times New Roman" w:hAnsi="Arial" w:cs="Arial"/>
          <w:kern w:val="0"/>
          <w:sz w:val="24"/>
          <w:szCs w:val="24"/>
          <w14:ligatures w14:val="none"/>
        </w:rPr>
        <w:t xml:space="preserve">Pocta Chagallovi                       </w:t>
      </w:r>
      <w:r w:rsidRPr="00C07686">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30</w:t>
      </w:r>
      <w:r w:rsidRPr="00C07686">
        <w:rPr>
          <w:rFonts w:ascii="Arial" w:eastAsia="Times New Roman" w:hAnsi="Arial" w:cs="Arial"/>
          <w:kern w:val="0"/>
          <w:sz w:val="24"/>
          <w:szCs w:val="24"/>
          <w14:ligatures w14:val="none"/>
        </w:rPr>
        <w:t>0,-- EUR</w:t>
      </w:r>
    </w:p>
    <w:p w14:paraId="2F91D937" w14:textId="77777777" w:rsidR="00BD3F94" w:rsidRPr="00C07686"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sidRPr="00C07686">
        <w:rPr>
          <w:rFonts w:ascii="Arial" w:eastAsia="Times New Roman" w:hAnsi="Arial" w:cs="Arial"/>
          <w:kern w:val="0"/>
          <w:sz w:val="24"/>
          <w:szCs w:val="24"/>
          <w14:ligatures w14:val="none"/>
        </w:rPr>
        <w:t xml:space="preserve">- katalóg k členskej výstave </w:t>
      </w:r>
      <w:r>
        <w:rPr>
          <w:rFonts w:ascii="Arial" w:eastAsia="Times New Roman" w:hAnsi="Arial" w:cs="Arial"/>
          <w:kern w:val="0"/>
          <w:sz w:val="24"/>
          <w:szCs w:val="24"/>
          <w14:ligatures w14:val="none"/>
        </w:rPr>
        <w:t xml:space="preserve">Kristína Mésároš – Voda medzi nami      </w:t>
      </w:r>
      <w:r w:rsidRPr="00C07686">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3</w:t>
      </w:r>
      <w:r w:rsidRPr="00C07686">
        <w:rPr>
          <w:rFonts w:ascii="Arial" w:eastAsia="Times New Roman" w:hAnsi="Arial" w:cs="Arial"/>
          <w:kern w:val="0"/>
          <w:sz w:val="24"/>
          <w:szCs w:val="24"/>
          <w14:ligatures w14:val="none"/>
        </w:rPr>
        <w:t>00,-- EUR</w:t>
      </w:r>
    </w:p>
    <w:p w14:paraId="0946F152" w14:textId="77777777" w:rsidR="00BD3F94"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sidRPr="00C07686">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katalóg k výstave Od krásneho šperku k erupcii hmoty</w:t>
      </w:r>
      <w:r w:rsidRPr="00C07686">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5</w:t>
      </w:r>
      <w:r w:rsidRPr="00C07686">
        <w:rPr>
          <w:rFonts w:ascii="Arial" w:eastAsia="Times New Roman" w:hAnsi="Arial" w:cs="Arial"/>
          <w:kern w:val="0"/>
          <w:sz w:val="24"/>
          <w:szCs w:val="24"/>
          <w14:ligatures w14:val="none"/>
        </w:rPr>
        <w:t xml:space="preserve">00,-- EUR </w:t>
      </w:r>
    </w:p>
    <w:p w14:paraId="01A47E35" w14:textId="77777777" w:rsidR="00BD3F94"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katalóg k výstave Členská výstava SVS 2025                                    500,-- EUR</w:t>
      </w:r>
    </w:p>
    <w:p w14:paraId="1E8A5933" w14:textId="77777777" w:rsidR="00BD3F94"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katalóg k výstave Štefan Polák – Ecce Homo                                     250,-- EUR</w:t>
      </w:r>
    </w:p>
    <w:p w14:paraId="3C8CB7DF" w14:textId="77777777" w:rsidR="00BD3F94" w:rsidRPr="00C07686"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web stránka                                                                                         100,-- EUR</w:t>
      </w:r>
    </w:p>
    <w:p w14:paraId="7D76A9C8" w14:textId="77777777" w:rsidR="00BD3F94" w:rsidRPr="00687B6F" w:rsidRDefault="00BD3F94" w:rsidP="00BD3F94">
      <w:pPr>
        <w:spacing w:after="0" w:line="240" w:lineRule="auto"/>
        <w:jc w:val="both"/>
        <w:rPr>
          <w:rFonts w:ascii="Arial" w:eastAsia="Times New Roman" w:hAnsi="Arial" w:cs="Arial"/>
          <w:color w:val="000000"/>
          <w:kern w:val="0"/>
          <w:sz w:val="24"/>
          <w:szCs w:val="24"/>
          <w:highlight w:val="yellow"/>
          <w:lang w:eastAsia="cs-CZ"/>
          <w14:ligatures w14:val="none"/>
        </w:rPr>
      </w:pPr>
    </w:p>
    <w:p w14:paraId="4C5C55FE" w14:textId="77777777" w:rsidR="00BD3F94" w:rsidRPr="002275AF"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Na návrh Asociácie ASA Rada FVU udelila:</w:t>
      </w:r>
      <w:r w:rsidRPr="002275AF">
        <w:rPr>
          <w:rFonts w:ascii="Arial" w:eastAsia="Times New Roman" w:hAnsi="Arial" w:cs="Arial"/>
          <w:color w:val="000000"/>
          <w:kern w:val="0"/>
          <w:sz w:val="24"/>
          <w:szCs w:val="24"/>
          <w14:ligatures w14:val="none"/>
        </w:rPr>
        <w:tab/>
        <w:t xml:space="preserve"> </w:t>
      </w:r>
    </w:p>
    <w:p w14:paraId="0D5BC054"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Združeniu výtvarných umelcov stredného Slovenska:</w:t>
      </w:r>
    </w:p>
    <w:p w14:paraId="13EDFBD5"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 katalóg k výstave Zem Slovensko XVII. Pocta 130.M. Galanda             500,-- EUR</w:t>
      </w:r>
    </w:p>
    <w:p w14:paraId="2BE2DF64"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Združeniu medailérov Slovenska:</w:t>
      </w:r>
    </w:p>
    <w:p w14:paraId="39A0BDF8"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 katalóg k výstave Slovenská medaila 2020 – 2025                                500.-- EUR</w:t>
      </w:r>
    </w:p>
    <w:p w14:paraId="66A4A73C" w14:textId="77777777" w:rsidR="00BD3F94" w:rsidRPr="002275AF"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kern w:val="0"/>
          <w:sz w:val="24"/>
          <w:szCs w:val="24"/>
          <w14:ligatures w14:val="none"/>
        </w:rPr>
      </w:pPr>
    </w:p>
    <w:p w14:paraId="55B0A853" w14:textId="77777777" w:rsidR="00BD3F94" w:rsidRPr="000B61B8"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Na návrh Asociácie FORMA Rada FVU udelila:</w:t>
      </w:r>
      <w:r w:rsidRPr="000B61B8">
        <w:rPr>
          <w:rFonts w:ascii="Arial" w:eastAsia="Times New Roman" w:hAnsi="Arial" w:cs="Arial"/>
          <w:color w:val="000000"/>
          <w:kern w:val="0"/>
          <w:sz w:val="24"/>
          <w:szCs w:val="24"/>
          <w14:ligatures w14:val="none"/>
        </w:rPr>
        <w:tab/>
        <w:t xml:space="preserve"> </w:t>
      </w:r>
    </w:p>
    <w:p w14:paraId="753657D5"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Združeniu AURA na:</w:t>
      </w:r>
    </w:p>
    <w:p w14:paraId="40D484DC"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lastRenderedPageBreak/>
        <w:t>- web stránka</w:t>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w:t>
      </w:r>
      <w:r w:rsidRPr="000B61B8">
        <w:rPr>
          <w:rFonts w:ascii="Arial" w:eastAsia="Times New Roman" w:hAnsi="Arial" w:cs="Arial"/>
          <w:color w:val="000000"/>
          <w:kern w:val="0"/>
          <w:sz w:val="24"/>
          <w:szCs w:val="24"/>
          <w14:ligatures w14:val="none"/>
        </w:rPr>
        <w:t xml:space="preserve">  150,-- EUR</w:t>
      </w:r>
    </w:p>
    <w:p w14:paraId="33F9B6C7"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xml:space="preserve">- katalóg k výstave Medzinárodné sympózium umeleckého šperku      </w:t>
      </w:r>
      <w:r>
        <w:rPr>
          <w:rFonts w:ascii="Arial" w:eastAsia="Times New Roman" w:hAnsi="Arial" w:cs="Arial"/>
          <w:color w:val="000000"/>
          <w:kern w:val="0"/>
          <w:sz w:val="24"/>
          <w:szCs w:val="24"/>
          <w14:ligatures w14:val="none"/>
        </w:rPr>
        <w:t xml:space="preserve"> </w:t>
      </w:r>
      <w:r w:rsidRPr="000B61B8">
        <w:rPr>
          <w:rFonts w:ascii="Arial" w:eastAsia="Times New Roman" w:hAnsi="Arial" w:cs="Arial"/>
          <w:color w:val="000000"/>
          <w:kern w:val="0"/>
          <w:sz w:val="24"/>
          <w:szCs w:val="24"/>
          <w14:ligatures w14:val="none"/>
        </w:rPr>
        <w:t xml:space="preserve"> 500,-- EUR</w:t>
      </w:r>
    </w:p>
    <w:p w14:paraId="0DE5B561"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Pro Scena:</w:t>
      </w:r>
    </w:p>
    <w:p w14:paraId="406C0FD9" w14:textId="77777777" w:rsidR="00BD3F94" w:rsidRPr="000B61B8"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xml:space="preserve">- katalóg k výstave Kto boli všetky tie ženy                                             </w:t>
      </w:r>
      <w:r>
        <w:rPr>
          <w:rFonts w:ascii="Arial" w:eastAsia="Times New Roman" w:hAnsi="Arial" w:cs="Arial"/>
          <w:color w:val="000000"/>
          <w:kern w:val="0"/>
          <w:sz w:val="24"/>
          <w:szCs w:val="24"/>
          <w14:ligatures w14:val="none"/>
        </w:rPr>
        <w:t xml:space="preserve"> </w:t>
      </w:r>
      <w:r w:rsidRPr="000B61B8">
        <w:rPr>
          <w:rFonts w:ascii="Arial" w:eastAsia="Times New Roman" w:hAnsi="Arial" w:cs="Arial"/>
          <w:color w:val="000000"/>
          <w:kern w:val="0"/>
          <w:sz w:val="24"/>
          <w:szCs w:val="24"/>
          <w14:ligatures w14:val="none"/>
        </w:rPr>
        <w:t xml:space="preserve">500,-- EUR </w:t>
      </w:r>
    </w:p>
    <w:p w14:paraId="0CA8C7DC" w14:textId="77777777" w:rsidR="00BD3F94" w:rsidRPr="00687B6F"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4207F619" w14:textId="77777777" w:rsidR="00BD3F94" w:rsidRPr="000B61B8"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Na návrh UBS Rada FVU udelila:</w:t>
      </w:r>
      <w:r w:rsidRPr="000B61B8">
        <w:rPr>
          <w:rFonts w:ascii="Arial" w:eastAsia="Times New Roman" w:hAnsi="Arial" w:cs="Arial"/>
          <w:color w:val="000000"/>
          <w:kern w:val="0"/>
          <w:sz w:val="24"/>
          <w:szCs w:val="24"/>
          <w14:ligatures w14:val="none"/>
        </w:rPr>
        <w:tab/>
      </w:r>
    </w:p>
    <w:p w14:paraId="4678F93E" w14:textId="77777777" w:rsidR="00BD3F94" w:rsidRPr="000B61B8" w:rsidRDefault="00BD3F94" w:rsidP="00BD3F94">
      <w:pPr>
        <w:widowControl w:val="0"/>
        <w:tabs>
          <w:tab w:val="left" w:pos="3663"/>
        </w:tabs>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xml:space="preserve">- katalóg k výstave SLNOVart UBS 1990 - 2025                                    </w:t>
      </w:r>
      <w:r>
        <w:rPr>
          <w:rFonts w:ascii="Arial" w:eastAsia="Times New Roman" w:hAnsi="Arial" w:cs="Arial"/>
          <w:color w:val="000000"/>
          <w:kern w:val="0"/>
          <w:sz w:val="24"/>
          <w:szCs w:val="24"/>
          <w14:ligatures w14:val="none"/>
        </w:rPr>
        <w:t xml:space="preserve"> </w:t>
      </w:r>
      <w:r w:rsidRPr="000B61B8">
        <w:rPr>
          <w:rFonts w:ascii="Arial" w:eastAsia="Times New Roman" w:hAnsi="Arial" w:cs="Arial"/>
          <w:color w:val="000000"/>
          <w:kern w:val="0"/>
          <w:sz w:val="24"/>
          <w:szCs w:val="24"/>
          <w14:ligatures w14:val="none"/>
        </w:rPr>
        <w:t>500,-- EUR</w:t>
      </w:r>
    </w:p>
    <w:p w14:paraId="29FEA966" w14:textId="77777777" w:rsidR="00BD3F94" w:rsidRPr="000B61B8" w:rsidRDefault="00BD3F94" w:rsidP="00BD3F94">
      <w:pPr>
        <w:widowControl w:val="0"/>
        <w:tabs>
          <w:tab w:val="left" w:pos="3663"/>
        </w:tabs>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xml:space="preserve">- web stránka                                                                                          </w:t>
      </w:r>
      <w:r>
        <w:rPr>
          <w:rFonts w:ascii="Arial" w:eastAsia="Times New Roman" w:hAnsi="Arial" w:cs="Arial"/>
          <w:color w:val="000000"/>
          <w:kern w:val="0"/>
          <w:sz w:val="24"/>
          <w:szCs w:val="24"/>
          <w14:ligatures w14:val="none"/>
        </w:rPr>
        <w:t xml:space="preserve"> </w:t>
      </w:r>
      <w:r w:rsidRPr="000B61B8">
        <w:rPr>
          <w:rFonts w:ascii="Arial" w:eastAsia="Times New Roman" w:hAnsi="Arial" w:cs="Arial"/>
          <w:color w:val="000000"/>
          <w:kern w:val="0"/>
          <w:sz w:val="24"/>
          <w:szCs w:val="24"/>
          <w14:ligatures w14:val="none"/>
        </w:rPr>
        <w:t>500,-- EUR</w:t>
      </w:r>
    </w:p>
    <w:p w14:paraId="29B57AC8"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t xml:space="preserve">     </w:t>
      </w:r>
      <w:r w:rsidRPr="000B61B8">
        <w:rPr>
          <w:rFonts w:ascii="Times New Roman" w:eastAsia="Times New Roman" w:hAnsi="Times New Roman" w:cs="Tahoma"/>
          <w:color w:val="000000"/>
          <w:kern w:val="0"/>
          <w:sz w:val="24"/>
          <w:szCs w:val="24"/>
          <w14:ligatures w14:val="none"/>
        </w:rPr>
        <w:tab/>
        <w:t xml:space="preserve">                                     </w:t>
      </w:r>
      <w:r w:rsidRPr="000B61B8">
        <w:rPr>
          <w:rFonts w:ascii="Times New Roman" w:eastAsia="Times New Roman" w:hAnsi="Times New Roman" w:cs="Tahoma"/>
          <w:color w:val="000000"/>
          <w:kern w:val="0"/>
          <w:sz w:val="24"/>
          <w:szCs w:val="24"/>
          <w14:ligatures w14:val="none"/>
        </w:rPr>
        <w:tab/>
        <w:t xml:space="preserve">      </w:t>
      </w:r>
    </w:p>
    <w:p w14:paraId="3234247F" w14:textId="77777777" w:rsidR="00BD3F94" w:rsidRPr="00CD3FFA"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Na návrh Združení SVÚ Rada FVU udelila:</w:t>
      </w:r>
    </w:p>
    <w:p w14:paraId="1568EDD0"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Spolku voľných výtvarných umelcov na:</w:t>
      </w:r>
    </w:p>
    <w:p w14:paraId="7577F796"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 xml:space="preserve">- kniha „Slovo o lužnom lese“ - Julo Turoň 2025                   </w:t>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w:t>
      </w:r>
      <w:r w:rsidRPr="00CD3FFA">
        <w:rPr>
          <w:rFonts w:ascii="Arial" w:eastAsia="Times New Roman" w:hAnsi="Arial" w:cs="Arial"/>
          <w:color w:val="000000"/>
          <w:kern w:val="0"/>
          <w:sz w:val="24"/>
          <w:szCs w:val="24"/>
          <w14:ligatures w14:val="none"/>
        </w:rPr>
        <w:t>500,-- EUR</w:t>
      </w:r>
    </w:p>
    <w:p w14:paraId="16622A15"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 xml:space="preserve">- katalóg XXXIII. SALÓN SVVU 2024                        </w:t>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w:t>
      </w:r>
      <w:r w:rsidRPr="00CD3FFA">
        <w:rPr>
          <w:rFonts w:ascii="Arial" w:eastAsia="Times New Roman" w:hAnsi="Arial" w:cs="Arial"/>
          <w:color w:val="000000"/>
          <w:kern w:val="0"/>
          <w:sz w:val="24"/>
          <w:szCs w:val="24"/>
          <w14:ligatures w14:val="none"/>
        </w:rPr>
        <w:t xml:space="preserve">500,-- EUR </w:t>
      </w:r>
    </w:p>
    <w:p w14:paraId="4EF53361"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Ateliéru EM na:</w:t>
      </w:r>
    </w:p>
    <w:p w14:paraId="2FC10295"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 xml:space="preserve">- kataló k 16 SEM Medzinárodnému sympóziu socha/šperk/maľba, Pocta Erne  Masarovičovej                                              </w:t>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t xml:space="preserve">    </w:t>
      </w:r>
      <w:r>
        <w:rPr>
          <w:rFonts w:ascii="Arial" w:eastAsia="Times New Roman" w:hAnsi="Arial" w:cs="Arial"/>
          <w:color w:val="000000"/>
          <w:kern w:val="0"/>
          <w:sz w:val="24"/>
          <w:szCs w:val="24"/>
          <w14:ligatures w14:val="none"/>
        </w:rPr>
        <w:t xml:space="preserve">  </w:t>
      </w:r>
      <w:r w:rsidRPr="00CD3FFA">
        <w:rPr>
          <w:rFonts w:ascii="Arial" w:eastAsia="Times New Roman" w:hAnsi="Arial" w:cs="Arial"/>
          <w:color w:val="000000"/>
          <w:kern w:val="0"/>
          <w:sz w:val="24"/>
          <w:szCs w:val="24"/>
          <w14:ligatures w14:val="none"/>
        </w:rPr>
        <w:t>340,-- EUR</w:t>
      </w:r>
    </w:p>
    <w:p w14:paraId="1A8CC8A7"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Obci reštaurátorov:</w:t>
      </w:r>
    </w:p>
    <w:p w14:paraId="25FA5CD3"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 xml:space="preserve">- web stránka                                                                                         </w:t>
      </w:r>
      <w:r>
        <w:rPr>
          <w:rFonts w:ascii="Arial" w:eastAsia="Times New Roman" w:hAnsi="Arial" w:cs="Arial"/>
          <w:color w:val="000000"/>
          <w:kern w:val="0"/>
          <w:sz w:val="24"/>
          <w:szCs w:val="24"/>
          <w14:ligatures w14:val="none"/>
        </w:rPr>
        <w:t xml:space="preserve"> </w:t>
      </w:r>
      <w:r w:rsidRPr="00CD3FFA">
        <w:rPr>
          <w:rFonts w:ascii="Arial" w:eastAsia="Times New Roman" w:hAnsi="Arial" w:cs="Arial"/>
          <w:color w:val="000000"/>
          <w:kern w:val="0"/>
          <w:sz w:val="24"/>
          <w:szCs w:val="24"/>
          <w14:ligatures w14:val="none"/>
        </w:rPr>
        <w:t>500,-- EUR</w:t>
      </w:r>
    </w:p>
    <w:p w14:paraId="10C7E04C"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Spoloku maďarských tvorivých umelcov na Slovensku na:</w:t>
      </w:r>
    </w:p>
    <w:p w14:paraId="5EF48EB0"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 web stránka                                                                                          120,-- EUR</w:t>
      </w:r>
    </w:p>
    <w:p w14:paraId="6712CFED"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57BF96B4"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Z prostriedkov nečlenov boli udelené finančné prostriedky:</w:t>
      </w:r>
    </w:p>
    <w:p w14:paraId="6C056EE6"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katalóg Ivan Melicherčík EPIZÓDA -RELIÉFY                                     500,-- EUR</w:t>
      </w:r>
    </w:p>
    <w:p w14:paraId="277C62E5"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69EAB00C" w14:textId="77777777" w:rsidR="00BD3F94" w:rsidRPr="006734A2" w:rsidRDefault="00BD3F94" w:rsidP="00BD3F94">
      <w:pPr>
        <w:pStyle w:val="Bezriadkovania"/>
        <w:rPr>
          <w:rFonts w:ascii="Arial" w:hAnsi="Arial" w:cs="Arial"/>
        </w:rPr>
      </w:pPr>
      <w:r w:rsidRPr="006734A2">
        <w:rPr>
          <w:rFonts w:ascii="Arial" w:hAnsi="Arial" w:cs="Arial"/>
        </w:rPr>
        <w:t>Z rezervných prostriedkov boli udelené finančné prostriedky:</w:t>
      </w:r>
    </w:p>
    <w:p w14:paraId="6B70B9C9" w14:textId="77777777" w:rsidR="00BD3F94" w:rsidRPr="006734A2" w:rsidRDefault="00BD3F94" w:rsidP="00BD3F94">
      <w:pPr>
        <w:pStyle w:val="Bezriadkovania"/>
        <w:rPr>
          <w:rFonts w:ascii="Arial" w:hAnsi="Arial" w:cs="Arial"/>
        </w:rPr>
      </w:pPr>
      <w:r w:rsidRPr="006734A2">
        <w:rPr>
          <w:rFonts w:ascii="Arial" w:hAnsi="Arial" w:cs="Arial"/>
        </w:rPr>
        <w:t>- katalógy k výstave a Cene FVU, propagačné materiály                    1.790,-- EUR</w:t>
      </w:r>
    </w:p>
    <w:p w14:paraId="5E9456C5" w14:textId="77777777" w:rsidR="00BD3F94" w:rsidRPr="006734A2" w:rsidRDefault="00BD3F94" w:rsidP="00BD3F94">
      <w:pPr>
        <w:pStyle w:val="Bezriadkovania"/>
        <w:rPr>
          <w:rFonts w:ascii="Arial" w:hAnsi="Arial" w:cs="Arial"/>
        </w:rPr>
      </w:pPr>
      <w:r w:rsidRPr="006734A2">
        <w:rPr>
          <w:rFonts w:ascii="Arial" w:hAnsi="Arial" w:cs="Arial"/>
        </w:rPr>
        <w:t>- prerámovanie obrazov k Cene FVU                                                   1263,-- EUR</w:t>
      </w:r>
    </w:p>
    <w:p w14:paraId="7BD19C0E" w14:textId="77777777" w:rsidR="00BD3F94" w:rsidRPr="006734A2" w:rsidRDefault="00BD3F94" w:rsidP="00BD3F94">
      <w:pPr>
        <w:pStyle w:val="Bezriadkovania"/>
        <w:rPr>
          <w:rFonts w:ascii="Arial" w:hAnsi="Arial" w:cs="Arial"/>
        </w:rPr>
      </w:pPr>
      <w:r w:rsidRPr="006734A2">
        <w:rPr>
          <w:rFonts w:ascii="Arial" w:hAnsi="Arial" w:cs="Arial"/>
        </w:rPr>
        <w:t>Spolku výtvarníkov Slovenska na:</w:t>
      </w:r>
    </w:p>
    <w:p w14:paraId="335CB2C8" w14:textId="77777777" w:rsidR="00BD3F94" w:rsidRPr="006734A2" w:rsidRDefault="00BD3F94" w:rsidP="00BD3F94">
      <w:pPr>
        <w:pStyle w:val="Bezriadkovania"/>
        <w:rPr>
          <w:rFonts w:ascii="Arial" w:hAnsi="Arial" w:cs="Arial"/>
        </w:rPr>
      </w:pPr>
      <w:r w:rsidRPr="006734A2">
        <w:rPr>
          <w:rFonts w:ascii="Arial" w:hAnsi="Arial" w:cs="Arial"/>
        </w:rPr>
        <w:t>- ICOM 2025                                                                                           248,-- EUR</w:t>
      </w:r>
    </w:p>
    <w:p w14:paraId="06437981" w14:textId="77777777" w:rsidR="00BD3F94" w:rsidRPr="006734A2" w:rsidRDefault="00BD3F94" w:rsidP="00BD3F94">
      <w:pPr>
        <w:pStyle w:val="Bezriadkovania"/>
        <w:rPr>
          <w:rFonts w:ascii="Arial" w:hAnsi="Arial" w:cs="Arial"/>
        </w:rPr>
      </w:pPr>
      <w:r w:rsidRPr="006734A2">
        <w:rPr>
          <w:rFonts w:ascii="Arial" w:hAnsi="Arial" w:cs="Arial"/>
        </w:rPr>
        <w:t>- katalóg k výstave Štefan Polák – Ecce Homo                                      250,-- EUR</w:t>
      </w:r>
    </w:p>
    <w:p w14:paraId="6598EAFB" w14:textId="77777777" w:rsidR="00BD3F94" w:rsidRPr="006734A2" w:rsidRDefault="00BD3F94" w:rsidP="00BD3F94">
      <w:pPr>
        <w:pStyle w:val="Bezriadkovania"/>
        <w:rPr>
          <w:rFonts w:ascii="Arial" w:hAnsi="Arial" w:cs="Arial"/>
        </w:rPr>
      </w:pPr>
      <w:r w:rsidRPr="006734A2">
        <w:rPr>
          <w:rFonts w:ascii="Arial" w:hAnsi="Arial" w:cs="Arial"/>
        </w:rPr>
        <w:t>- ICOM členstvo na rok 2026                                                                  447,-- EUR</w:t>
      </w:r>
    </w:p>
    <w:p w14:paraId="367B83F7" w14:textId="77777777" w:rsidR="00BD3F94" w:rsidRPr="006734A2" w:rsidRDefault="00BD3F94" w:rsidP="00BD3F94">
      <w:pPr>
        <w:pStyle w:val="Bezriadkovania"/>
        <w:rPr>
          <w:rFonts w:ascii="Arial" w:hAnsi="Arial" w:cs="Arial"/>
        </w:rPr>
      </w:pPr>
      <w:r w:rsidRPr="006734A2">
        <w:rPr>
          <w:rFonts w:ascii="Arial" w:hAnsi="Arial" w:cs="Arial"/>
        </w:rPr>
        <w:t xml:space="preserve">- propagáciu slovenského výtvarného umenia v Cité Internationale des Arts v Paríži </w:t>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r>
      <w:r w:rsidRPr="006734A2">
        <w:rPr>
          <w:rFonts w:ascii="Arial" w:hAnsi="Arial" w:cs="Arial"/>
        </w:rPr>
        <w:tab/>
        <w:t xml:space="preserve">   1.000,-- EUR</w:t>
      </w:r>
    </w:p>
    <w:p w14:paraId="3B8259F8" w14:textId="77777777" w:rsidR="00BD3F94" w:rsidRPr="006734A2" w:rsidRDefault="00BD3F94" w:rsidP="00BD3F94">
      <w:pPr>
        <w:pStyle w:val="Bezriadkovania"/>
      </w:pPr>
    </w:p>
    <w:p w14:paraId="12C264A0"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Spolu na propagáciu slovenskej výtvarnej kultúry – príspevky na katalógy, publikácie, zborníky, webové stránky boli schválené príspevky v celkovej sume 1</w:t>
      </w:r>
      <w:r>
        <w:rPr>
          <w:rFonts w:ascii="Arial" w:eastAsia="Times New Roman" w:hAnsi="Arial" w:cs="Arial"/>
          <w:color w:val="000000"/>
          <w:kern w:val="0"/>
          <w:sz w:val="24"/>
          <w:szCs w:val="24"/>
          <w14:ligatures w14:val="none"/>
        </w:rPr>
        <w:t>7</w:t>
      </w:r>
      <w:r w:rsidRPr="000B61B8">
        <w:rPr>
          <w:rFonts w:ascii="Arial" w:eastAsia="Times New Roman" w:hAnsi="Arial" w:cs="Arial"/>
          <w:color w:val="000000"/>
          <w:kern w:val="0"/>
          <w:sz w:val="24"/>
          <w:szCs w:val="24"/>
          <w14:ligatures w14:val="none"/>
        </w:rPr>
        <w:t>.</w:t>
      </w:r>
      <w:r>
        <w:rPr>
          <w:rFonts w:ascii="Arial" w:eastAsia="Times New Roman" w:hAnsi="Arial" w:cs="Arial"/>
          <w:color w:val="000000"/>
          <w:kern w:val="0"/>
          <w:sz w:val="24"/>
          <w:szCs w:val="24"/>
          <w14:ligatures w14:val="none"/>
        </w:rPr>
        <w:t>058</w:t>
      </w:r>
      <w:r w:rsidRPr="000B61B8">
        <w:rPr>
          <w:rFonts w:ascii="Arial" w:eastAsia="Times New Roman" w:hAnsi="Arial" w:cs="Arial"/>
          <w:color w:val="000000"/>
          <w:kern w:val="0"/>
          <w:sz w:val="24"/>
          <w:szCs w:val="24"/>
          <w14:ligatures w14:val="none"/>
        </w:rPr>
        <w:t>,-- EUR z toho:</w:t>
      </w:r>
    </w:p>
    <w:p w14:paraId="469B0652" w14:textId="77777777" w:rsidR="00BD3F94" w:rsidRPr="00687B6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444E5A78"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color w:val="000000"/>
          <w:kern w:val="0"/>
          <w:sz w:val="24"/>
          <w:szCs w:val="24"/>
          <w14:ligatures w14:val="none"/>
        </w:rPr>
        <w:t>SAS</w:t>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t xml:space="preserve">  4.200,-- EUR</w:t>
      </w:r>
    </w:p>
    <w:p w14:paraId="0CF18FE7" w14:textId="77777777" w:rsidR="00BD3F94" w:rsidRPr="002275AF" w:rsidRDefault="00BD3F94" w:rsidP="00BD3F94">
      <w:pPr>
        <w:widowControl w:val="0"/>
        <w:suppressAutoHyphens/>
        <w:autoSpaceDE w:val="0"/>
        <w:spacing w:after="0" w:line="240" w:lineRule="auto"/>
        <w:jc w:val="both"/>
        <w:rPr>
          <w:rFonts w:ascii="Arial" w:eastAsia="Times New Roman" w:hAnsi="Arial" w:cs="Arial"/>
          <w:kern w:val="0"/>
          <w:sz w:val="24"/>
          <w:szCs w:val="24"/>
          <w14:ligatures w14:val="none"/>
        </w:rPr>
      </w:pPr>
      <w:r w:rsidRPr="002275AF">
        <w:rPr>
          <w:rFonts w:ascii="Arial" w:eastAsia="Times New Roman" w:hAnsi="Arial" w:cs="Arial"/>
          <w:color w:val="000000"/>
          <w:kern w:val="0"/>
          <w:sz w:val="24"/>
          <w:szCs w:val="24"/>
          <w14:ligatures w14:val="none"/>
        </w:rPr>
        <w:t xml:space="preserve">SVS  </w:t>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r>
      <w:r w:rsidRPr="002275AF">
        <w:rPr>
          <w:rFonts w:ascii="Arial" w:eastAsia="Times New Roman" w:hAnsi="Arial" w:cs="Arial"/>
          <w:color w:val="000000"/>
          <w:kern w:val="0"/>
          <w:sz w:val="24"/>
          <w:szCs w:val="24"/>
          <w14:ligatures w14:val="none"/>
        </w:rPr>
        <w:tab/>
        <w:t xml:space="preserve"> </w:t>
      </w:r>
      <w:r w:rsidRPr="002275AF">
        <w:rPr>
          <w:rFonts w:ascii="Times New Roman" w:eastAsia="Times New Roman" w:hAnsi="Times New Roman" w:cs="Times New Roman"/>
          <w:kern w:val="0"/>
          <w:sz w:val="24"/>
          <w:szCs w:val="24"/>
          <w14:ligatures w14:val="none"/>
        </w:rPr>
        <w:t xml:space="preserve"> </w:t>
      </w:r>
      <w:r w:rsidRPr="002275AF">
        <w:rPr>
          <w:rFonts w:ascii="Arial" w:eastAsia="Times New Roman" w:hAnsi="Arial" w:cs="Arial"/>
          <w:kern w:val="0"/>
          <w:sz w:val="24"/>
          <w:szCs w:val="24"/>
          <w14:ligatures w14:val="none"/>
        </w:rPr>
        <w:t>2.250,-- EUR</w:t>
      </w:r>
    </w:p>
    <w:p w14:paraId="2A2A5062" w14:textId="77777777" w:rsidR="00BD3F94" w:rsidRPr="002275A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2275AF">
        <w:rPr>
          <w:rFonts w:ascii="Arial" w:eastAsia="Times New Roman" w:hAnsi="Arial" w:cs="Arial"/>
          <w:kern w:val="0"/>
          <w:sz w:val="24"/>
          <w:szCs w:val="24"/>
          <w14:ligatures w14:val="none"/>
        </w:rPr>
        <w:t>ASA                                                                                                     1.000,-- EUR</w:t>
      </w:r>
    </w:p>
    <w:p w14:paraId="345A93AC"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FORMA</w:t>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r>
      <w:r w:rsidRPr="000B61B8">
        <w:rPr>
          <w:rFonts w:ascii="Arial" w:eastAsia="Times New Roman" w:hAnsi="Arial" w:cs="Arial"/>
          <w:color w:val="000000"/>
          <w:kern w:val="0"/>
          <w:sz w:val="24"/>
          <w:szCs w:val="24"/>
          <w14:ligatures w14:val="none"/>
        </w:rPr>
        <w:tab/>
        <w:t xml:space="preserve">  1.150,-- EUR</w:t>
      </w:r>
    </w:p>
    <w:p w14:paraId="11DFFFAF"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UBS                                                                                                     1.000,-- EUR</w:t>
      </w:r>
    </w:p>
    <w:p w14:paraId="59609A04" w14:textId="77777777" w:rsidR="00BD3F94" w:rsidRPr="00CD3FFA"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CD3FFA">
        <w:rPr>
          <w:rFonts w:ascii="Arial" w:eastAsia="Times New Roman" w:hAnsi="Arial" w:cs="Arial"/>
          <w:color w:val="000000"/>
          <w:kern w:val="0"/>
          <w:sz w:val="24"/>
          <w:szCs w:val="24"/>
          <w14:ligatures w14:val="none"/>
        </w:rPr>
        <w:t>Združenia SVÚ</w:t>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sidRPr="00CD3FFA">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w:t>
      </w:r>
      <w:r w:rsidRPr="00CD3FFA">
        <w:rPr>
          <w:rFonts w:ascii="Arial" w:eastAsia="Times New Roman" w:hAnsi="Arial" w:cs="Arial"/>
          <w:color w:val="000000"/>
          <w:kern w:val="0"/>
          <w:sz w:val="24"/>
          <w:szCs w:val="24"/>
          <w14:ligatures w14:val="none"/>
        </w:rPr>
        <w:t xml:space="preserve">  1.960</w:t>
      </w:r>
      <w:r>
        <w:rPr>
          <w:rFonts w:ascii="Arial" w:eastAsia="Times New Roman" w:hAnsi="Arial" w:cs="Arial"/>
          <w:color w:val="000000"/>
          <w:kern w:val="0"/>
          <w:sz w:val="24"/>
          <w:szCs w:val="24"/>
          <w14:ligatures w14:val="none"/>
        </w:rPr>
        <w:t>,</w:t>
      </w:r>
      <w:r w:rsidRPr="00CD3FFA">
        <w:rPr>
          <w:rFonts w:ascii="Arial" w:eastAsia="Times New Roman" w:hAnsi="Arial" w:cs="Arial"/>
          <w:color w:val="000000"/>
          <w:kern w:val="0"/>
          <w:sz w:val="24"/>
          <w:szCs w:val="24"/>
          <w14:ligatures w14:val="none"/>
        </w:rPr>
        <w:t>-- EUR</w:t>
      </w:r>
    </w:p>
    <w:p w14:paraId="6A016331" w14:textId="77777777" w:rsidR="00BD3F94" w:rsidRPr="000B61B8"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0B61B8">
        <w:rPr>
          <w:rFonts w:ascii="Arial" w:eastAsia="Times New Roman" w:hAnsi="Arial" w:cs="Arial"/>
          <w:color w:val="000000"/>
          <w:kern w:val="0"/>
          <w:sz w:val="24"/>
          <w:szCs w:val="24"/>
          <w14:ligatures w14:val="none"/>
        </w:rPr>
        <w:t xml:space="preserve">Nečlen                                                                                                 </w:t>
      </w:r>
      <w:r>
        <w:rPr>
          <w:rFonts w:ascii="Arial" w:eastAsia="Times New Roman" w:hAnsi="Arial" w:cs="Arial"/>
          <w:color w:val="000000"/>
          <w:kern w:val="0"/>
          <w:sz w:val="24"/>
          <w:szCs w:val="24"/>
          <w14:ligatures w14:val="none"/>
        </w:rPr>
        <w:t xml:space="preserve">   5</w:t>
      </w:r>
      <w:r w:rsidRPr="000B61B8">
        <w:rPr>
          <w:rFonts w:ascii="Arial" w:eastAsia="Times New Roman" w:hAnsi="Arial" w:cs="Arial"/>
          <w:color w:val="000000"/>
          <w:kern w:val="0"/>
          <w:sz w:val="24"/>
          <w:szCs w:val="24"/>
          <w14:ligatures w14:val="none"/>
        </w:rPr>
        <w:t>00,-- EUR</w:t>
      </w:r>
    </w:p>
    <w:p w14:paraId="5247438A"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A3101">
        <w:rPr>
          <w:rFonts w:ascii="Arial" w:eastAsia="Times New Roman" w:hAnsi="Arial" w:cs="Arial"/>
          <w:color w:val="000000"/>
          <w:kern w:val="0"/>
          <w:sz w:val="24"/>
          <w:szCs w:val="24"/>
          <w14:ligatures w14:val="none"/>
        </w:rPr>
        <w:t>Rezerva</w:t>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sidRPr="00DA3101">
        <w:rPr>
          <w:rFonts w:ascii="Arial" w:eastAsia="Times New Roman" w:hAnsi="Arial" w:cs="Arial"/>
          <w:color w:val="000000"/>
          <w:kern w:val="0"/>
          <w:sz w:val="24"/>
          <w:szCs w:val="24"/>
          <w14:ligatures w14:val="none"/>
        </w:rPr>
        <w:tab/>
      </w:r>
      <w:r>
        <w:rPr>
          <w:rFonts w:ascii="Arial" w:eastAsia="Times New Roman" w:hAnsi="Arial" w:cs="Arial"/>
          <w:color w:val="000000"/>
          <w:kern w:val="0"/>
          <w:sz w:val="24"/>
          <w:szCs w:val="24"/>
          <w14:ligatures w14:val="none"/>
        </w:rPr>
        <w:t xml:space="preserve">          </w:t>
      </w:r>
      <w:r w:rsidRPr="00DA3101">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 </w:t>
      </w:r>
      <w:r w:rsidRPr="00DA3101">
        <w:rPr>
          <w:rFonts w:ascii="Arial" w:eastAsia="Times New Roman" w:hAnsi="Arial" w:cs="Arial"/>
          <w:color w:val="000000"/>
          <w:kern w:val="0"/>
          <w:sz w:val="24"/>
          <w:szCs w:val="24"/>
          <w14:ligatures w14:val="none"/>
        </w:rPr>
        <w:t xml:space="preserve"> </w:t>
      </w:r>
      <w:r>
        <w:rPr>
          <w:rFonts w:ascii="Arial" w:eastAsia="Times New Roman" w:hAnsi="Arial" w:cs="Arial"/>
          <w:color w:val="000000"/>
          <w:kern w:val="0"/>
          <w:sz w:val="24"/>
          <w:szCs w:val="24"/>
          <w14:ligatures w14:val="none"/>
        </w:rPr>
        <w:t xml:space="preserve">4.998,-- </w:t>
      </w:r>
      <w:r w:rsidRPr="00DA3101">
        <w:rPr>
          <w:rFonts w:ascii="Arial" w:eastAsia="Times New Roman" w:hAnsi="Arial" w:cs="Arial"/>
          <w:color w:val="000000"/>
          <w:kern w:val="0"/>
          <w:sz w:val="24"/>
          <w:szCs w:val="24"/>
          <w14:ligatures w14:val="none"/>
        </w:rPr>
        <w:t>EUR</w:t>
      </w:r>
    </w:p>
    <w:p w14:paraId="12F6DED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32"/>
          <w:szCs w:val="32"/>
          <w:u w:val="single"/>
          <w14:ligatures w14:val="none"/>
        </w:rPr>
      </w:pPr>
    </w:p>
    <w:p w14:paraId="23CF0864"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p>
    <w:p w14:paraId="58819F98" w14:textId="77777777" w:rsidR="00BD3F94"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p>
    <w:p w14:paraId="7FD47E0E" w14:textId="77777777" w:rsidR="00BD3F94" w:rsidRPr="00D1691E"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D1691E">
        <w:rPr>
          <w:rFonts w:ascii="Arial" w:eastAsia="Times New Roman" w:hAnsi="Arial" w:cs="Arial"/>
          <w:b/>
          <w:color w:val="000000"/>
          <w:kern w:val="0"/>
          <w:sz w:val="28"/>
          <w:szCs w:val="28"/>
          <w:u w:val="single"/>
          <w14:ligatures w14:val="none"/>
        </w:rPr>
        <w:lastRenderedPageBreak/>
        <w:t>A/11  Sociálne podpory</w:t>
      </w:r>
    </w:p>
    <w:p w14:paraId="15F4D83F" w14:textId="77777777" w:rsidR="00BD3F94" w:rsidRPr="00D1691E"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6D18B7C9" w14:textId="77777777" w:rsidR="00BD3F94" w:rsidRPr="00D1691E"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V oblasti sociálnych podpôr Rada FVU na základe odporúčaní jednotlivých profesijných organizácií udelila tvorivým pracovníkom jednorazové sociálne príspevky na preklenutie nezavinenej finančnej tiesne, spôsobenej vo väčšine prípadov dlhodobou práceneschopnosťou, príspevky na liečenie a v prípade úmrtia tvorivého pracovníka poskytla priamym rodinným príslušníkom príspevok na úhradu pohrebných trov.</w:t>
      </w:r>
    </w:p>
    <w:p w14:paraId="684F7E1F" w14:textId="77777777" w:rsidR="00BD3F94" w:rsidRPr="00D1691E"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4CA65EE0" w14:textId="77777777" w:rsidR="00BD3F94" w:rsidRPr="00D1691E"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Na návrh Združení SVÚ Rada FVU udelila:</w:t>
      </w:r>
    </w:p>
    <w:p w14:paraId="25929BA2" w14:textId="77777777" w:rsidR="00BD3F94" w:rsidRPr="00D1691E"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jednorazovú sociálnu podporu:</w:t>
      </w:r>
    </w:p>
    <w:p w14:paraId="04694AAE" w14:textId="77777777" w:rsidR="00BD3F94" w:rsidRPr="00D1691E" w:rsidRDefault="00BD3F94" w:rsidP="00BD3F94">
      <w:pPr>
        <w:widowControl w:val="0"/>
        <w:tabs>
          <w:tab w:val="left" w:pos="709"/>
        </w:tabs>
        <w:suppressAutoHyphens/>
        <w:autoSpaceDE w:val="0"/>
        <w:spacing w:after="0" w:line="240" w:lineRule="auto"/>
        <w:ind w:left="709" w:hanging="425"/>
        <w:jc w:val="both"/>
        <w:rPr>
          <w:rFonts w:ascii="Arial" w:eastAsia="Times New Roman" w:hAnsi="Arial" w:cs="Arial"/>
          <w:color w:val="000000"/>
          <w:kern w:val="0"/>
          <w:sz w:val="24"/>
          <w:szCs w:val="24"/>
          <w:lang w:eastAsia="sk-SK"/>
          <w14:ligatures w14:val="none"/>
        </w:rPr>
      </w:pPr>
      <w:r>
        <w:rPr>
          <w:rFonts w:ascii="Arial" w:eastAsia="Times New Roman" w:hAnsi="Arial" w:cs="Arial"/>
          <w:color w:val="000000"/>
          <w:kern w:val="0"/>
          <w:sz w:val="24"/>
          <w:szCs w:val="24"/>
          <w:lang w:eastAsia="sk-SK"/>
          <w14:ligatures w14:val="none"/>
        </w:rPr>
        <w:t xml:space="preserve">Terézii Haščičovej </w:t>
      </w:r>
      <w:r w:rsidRPr="00D1691E">
        <w:rPr>
          <w:rFonts w:ascii="Arial" w:eastAsia="Times New Roman" w:hAnsi="Arial" w:cs="Arial"/>
          <w:color w:val="000000"/>
          <w:kern w:val="0"/>
          <w:sz w:val="24"/>
          <w:szCs w:val="24"/>
          <w:lang w:eastAsia="sk-SK"/>
          <w14:ligatures w14:val="none"/>
        </w:rPr>
        <w:t>/organizátorke poslednej rozlúčky so zosnul</w:t>
      </w:r>
      <w:r>
        <w:rPr>
          <w:rFonts w:ascii="Arial" w:eastAsia="Times New Roman" w:hAnsi="Arial" w:cs="Arial"/>
          <w:color w:val="000000"/>
          <w:kern w:val="0"/>
          <w:sz w:val="24"/>
          <w:szCs w:val="24"/>
          <w:lang w:eastAsia="sk-SK"/>
          <w14:ligatures w14:val="none"/>
        </w:rPr>
        <w:t>ou Uľjanou Zmetákovou</w:t>
      </w:r>
      <w:r w:rsidRPr="00D1691E">
        <w:rPr>
          <w:rFonts w:ascii="Arial" w:eastAsia="Times New Roman" w:hAnsi="Arial" w:cs="Arial"/>
          <w:color w:val="000000"/>
          <w:kern w:val="0"/>
          <w:sz w:val="24"/>
          <w:szCs w:val="24"/>
          <w:lang w:eastAsia="sk-SK"/>
          <w14:ligatures w14:val="none"/>
        </w:rPr>
        <w:t>/</w:t>
      </w:r>
    </w:p>
    <w:p w14:paraId="5662AADC" w14:textId="77777777" w:rsidR="00BD3F94" w:rsidRPr="00D1691E" w:rsidRDefault="00BD3F94" w:rsidP="00BD3F94">
      <w:pPr>
        <w:widowControl w:val="0"/>
        <w:tabs>
          <w:tab w:val="left" w:pos="709"/>
        </w:tabs>
        <w:suppressAutoHyphens/>
        <w:autoSpaceDE w:val="0"/>
        <w:spacing w:after="0" w:line="240" w:lineRule="auto"/>
        <w:ind w:left="709" w:hanging="425"/>
        <w:jc w:val="both"/>
        <w:rPr>
          <w:rFonts w:ascii="Arial" w:eastAsia="Times New Roman" w:hAnsi="Arial" w:cs="Arial"/>
          <w:color w:val="000000"/>
          <w:kern w:val="0"/>
          <w:sz w:val="24"/>
          <w:szCs w:val="24"/>
          <w:lang w:eastAsia="sk-SK"/>
          <w14:ligatures w14:val="none"/>
        </w:rPr>
      </w:pPr>
      <w:r w:rsidRPr="00D1691E">
        <w:rPr>
          <w:rFonts w:ascii="Arial" w:eastAsia="Times New Roman" w:hAnsi="Arial" w:cs="Arial"/>
          <w:color w:val="000000"/>
          <w:kern w:val="0"/>
          <w:sz w:val="24"/>
          <w:szCs w:val="24"/>
          <w:lang w:eastAsia="sk-SK"/>
          <w14:ligatures w14:val="none"/>
        </w:rPr>
        <w:t>Zsuzsane  Kováscovej na preklenutie nepriaznivej finančnej situácie</w:t>
      </w:r>
    </w:p>
    <w:p w14:paraId="224195DC" w14:textId="77777777" w:rsidR="00BD3F94" w:rsidRPr="00B0013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491EEDE4" w14:textId="77777777" w:rsidR="00BD3F94" w:rsidRPr="00165349"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Na návrh SVS Rada FVU udelila:</w:t>
      </w:r>
    </w:p>
    <w:p w14:paraId="42991CEB"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bookmarkStart w:id="2" w:name="_Hlk221787150"/>
      <w:r w:rsidRPr="00165349">
        <w:rPr>
          <w:rFonts w:ascii="Arial" w:eastAsia="Times New Roman" w:hAnsi="Arial" w:cs="Arial"/>
          <w:color w:val="000000"/>
          <w:kern w:val="0"/>
          <w:sz w:val="24"/>
          <w:szCs w:val="24"/>
          <w14:ligatures w14:val="none"/>
        </w:rPr>
        <w:t>jednorazovú sociálnu podporu:</w:t>
      </w:r>
    </w:p>
    <w:bookmarkEnd w:id="2"/>
    <w:p w14:paraId="06F73C17"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 xml:space="preserve">     Daniele Vikovej /organizátorke poslednej rozlúčky so zosnulým Alexandrom Vikom/</w:t>
      </w:r>
    </w:p>
    <w:p w14:paraId="55C8F43A"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p>
    <w:p w14:paraId="194E45EA" w14:textId="77777777" w:rsidR="00BD3F94" w:rsidRPr="00165349" w:rsidRDefault="00BD3F94" w:rsidP="00BD3F94">
      <w:pPr>
        <w:widowControl w:val="0"/>
        <w:tabs>
          <w:tab w:val="left" w:pos="121"/>
          <w:tab w:val="left" w:pos="262"/>
        </w:tabs>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 xml:space="preserve">Na návrh </w:t>
      </w:r>
      <w:r>
        <w:rPr>
          <w:rFonts w:ascii="Arial" w:eastAsia="Times New Roman" w:hAnsi="Arial" w:cs="Arial"/>
          <w:color w:val="000000"/>
          <w:kern w:val="0"/>
          <w:sz w:val="24"/>
          <w:szCs w:val="24"/>
          <w14:ligatures w14:val="none"/>
        </w:rPr>
        <w:t>ASA</w:t>
      </w:r>
      <w:r w:rsidRPr="00165349">
        <w:rPr>
          <w:rFonts w:ascii="Arial" w:eastAsia="Times New Roman" w:hAnsi="Arial" w:cs="Arial"/>
          <w:color w:val="000000"/>
          <w:kern w:val="0"/>
          <w:sz w:val="24"/>
          <w:szCs w:val="24"/>
          <w14:ligatures w14:val="none"/>
        </w:rPr>
        <w:t xml:space="preserve"> Rada FVU udelila:</w:t>
      </w:r>
    </w:p>
    <w:p w14:paraId="6ADCEA9C"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jednorazovú sociálnu podporu:</w:t>
      </w:r>
    </w:p>
    <w:p w14:paraId="38216340"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Barbore Nevřelovej /</w:t>
      </w:r>
      <w:r w:rsidRPr="00D1691E">
        <w:rPr>
          <w:rFonts w:ascii="Arial" w:eastAsia="Times New Roman" w:hAnsi="Arial" w:cs="Arial"/>
          <w:color w:val="000000"/>
          <w:kern w:val="0"/>
          <w:sz w:val="24"/>
          <w:szCs w:val="24"/>
          <w:lang w:eastAsia="sk-SK"/>
          <w14:ligatures w14:val="none"/>
        </w:rPr>
        <w:t xml:space="preserve"> organizátorke poslednej rozlúčky so zosnul</w:t>
      </w:r>
      <w:r>
        <w:rPr>
          <w:rFonts w:ascii="Arial" w:eastAsia="Times New Roman" w:hAnsi="Arial" w:cs="Arial"/>
          <w:color w:val="000000"/>
          <w:kern w:val="0"/>
          <w:sz w:val="24"/>
          <w:szCs w:val="24"/>
          <w:lang w:eastAsia="sk-SK"/>
          <w14:ligatures w14:val="none"/>
        </w:rPr>
        <w:t>ou Otíliou Nevřelovou Palugyayovou/</w:t>
      </w:r>
    </w:p>
    <w:p w14:paraId="73E95C66" w14:textId="77777777" w:rsidR="00BD3F94" w:rsidRPr="00B0013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5A8AA033"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Na návrh ATKH Rada FVU udelila:</w:t>
      </w:r>
    </w:p>
    <w:p w14:paraId="1330BB24"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jednorazovú sociálnu podporu:</w:t>
      </w:r>
    </w:p>
    <w:p w14:paraId="4F881C29"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 xml:space="preserve">      Márii Toltovej / organizátorke poslednej rozlúčky so zosnulou Evou Luptákovou/</w:t>
      </w:r>
    </w:p>
    <w:p w14:paraId="33AD20B2"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 xml:space="preserve">      Tiborovi Kočíkovi </w:t>
      </w:r>
      <w:r w:rsidRPr="00165349">
        <w:rPr>
          <w:rFonts w:ascii="Arial" w:eastAsia="Times New Roman" w:hAnsi="Arial" w:cs="Arial"/>
          <w:color w:val="000000"/>
          <w:kern w:val="0"/>
          <w:sz w:val="24"/>
          <w:szCs w:val="24"/>
          <w:lang w:eastAsia="ar-SA"/>
          <w14:ligatures w14:val="none"/>
        </w:rPr>
        <w:t>na refundáciu časti liečebných nákladov.</w:t>
      </w:r>
    </w:p>
    <w:p w14:paraId="13CC114D"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16C07923"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Z rezervných prostriedkov Rada FVU udelila:</w:t>
      </w:r>
    </w:p>
    <w:p w14:paraId="70F3F619"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jednorazovú sociálnu podporu:</w:t>
      </w:r>
    </w:p>
    <w:p w14:paraId="5A351ABC"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165349">
        <w:rPr>
          <w:rFonts w:ascii="Arial" w:eastAsia="Times New Roman" w:hAnsi="Arial" w:cs="Arial"/>
          <w:color w:val="000000"/>
          <w:kern w:val="0"/>
          <w:sz w:val="24"/>
          <w:szCs w:val="24"/>
          <w14:ligatures w14:val="none"/>
        </w:rPr>
        <w:t xml:space="preserve">     pani Brtkovej /organizátorke poslednej rozlúčky so zosnulým Petrom Brtkom/</w:t>
      </w:r>
    </w:p>
    <w:p w14:paraId="424F8FAA" w14:textId="77777777" w:rsidR="00BD3F94" w:rsidRPr="00165349"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     Karin Künzler /</w:t>
      </w:r>
      <w:r w:rsidRPr="00165349">
        <w:rPr>
          <w:rFonts w:ascii="Arial" w:eastAsia="Times New Roman" w:hAnsi="Arial" w:cs="Arial"/>
          <w:color w:val="000000"/>
          <w:kern w:val="0"/>
          <w:sz w:val="24"/>
          <w:szCs w:val="24"/>
          <w14:ligatures w14:val="none"/>
        </w:rPr>
        <w:t>organizátorke poslednej rozlúčky so zosnulou</w:t>
      </w:r>
    </w:p>
    <w:p w14:paraId="01473FC8" w14:textId="77777777" w:rsidR="00BD3F94"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25669906" w14:textId="77777777" w:rsidR="00BD3F94" w:rsidRPr="00D1691E"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V sociálnej oblasti bolo celkove čerpaných 1.475,-- EUR, z toho:</w:t>
      </w:r>
    </w:p>
    <w:p w14:paraId="6C094BF4" w14:textId="77777777" w:rsidR="00BD3F94" w:rsidRPr="00B0013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highlight w:val="yellow"/>
          <w14:ligatures w14:val="none"/>
        </w:rPr>
      </w:pPr>
    </w:p>
    <w:p w14:paraId="3BB3ADA4" w14:textId="77777777" w:rsidR="00BD3F94" w:rsidRPr="00D1691E"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Združenia SVÚ</w:t>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t xml:space="preserve">     365,-- EUR</w:t>
      </w:r>
    </w:p>
    <w:p w14:paraId="77192E4A" w14:textId="77777777" w:rsidR="00BD3F94" w:rsidRPr="00D1691E"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SVS</w:t>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t xml:space="preserve">     185,-- EUR</w:t>
      </w:r>
    </w:p>
    <w:p w14:paraId="1C11B230" w14:textId="77777777" w:rsidR="00BD3F94" w:rsidRPr="00D1691E"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ASA                                                                                                        185,-- EUR</w:t>
      </w:r>
    </w:p>
    <w:p w14:paraId="6DEDA517" w14:textId="77777777" w:rsidR="00BD3F94" w:rsidRPr="00D1691E"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 xml:space="preserve">ATKH        </w:t>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t xml:space="preserve">     370,-- EUR</w:t>
      </w:r>
    </w:p>
    <w:p w14:paraId="50E35266" w14:textId="77777777" w:rsidR="00BD3F94" w:rsidRPr="00A5552F"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D1691E">
        <w:rPr>
          <w:rFonts w:ascii="Arial" w:eastAsia="Times New Roman" w:hAnsi="Arial" w:cs="Arial"/>
          <w:color w:val="000000"/>
          <w:kern w:val="0"/>
          <w:sz w:val="24"/>
          <w:szCs w:val="24"/>
          <w14:ligatures w14:val="none"/>
        </w:rPr>
        <w:t>Rezerva</w:t>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r>
      <w:r w:rsidRPr="00D1691E">
        <w:rPr>
          <w:rFonts w:ascii="Arial" w:eastAsia="Times New Roman" w:hAnsi="Arial" w:cs="Arial"/>
          <w:color w:val="000000"/>
          <w:kern w:val="0"/>
          <w:sz w:val="24"/>
          <w:szCs w:val="24"/>
          <w14:ligatures w14:val="none"/>
        </w:rPr>
        <w:tab/>
        <w:t xml:space="preserve">     370,-- EUR</w:t>
      </w:r>
    </w:p>
    <w:p w14:paraId="3BDCF46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lang w:eastAsia="sk-SK"/>
          <w14:ligatures w14:val="none"/>
        </w:rPr>
      </w:pPr>
    </w:p>
    <w:p w14:paraId="269851EF"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lang w:eastAsia="sk-SK"/>
          <w14:ligatures w14:val="none"/>
        </w:rPr>
      </w:pPr>
      <w:r w:rsidRPr="00A5552F">
        <w:rPr>
          <w:rFonts w:ascii="Arial" w:eastAsia="Times New Roman" w:hAnsi="Arial" w:cs="Arial"/>
          <w:b/>
          <w:color w:val="000000"/>
          <w:kern w:val="0"/>
          <w:sz w:val="28"/>
          <w:szCs w:val="28"/>
          <w:u w:val="single"/>
          <w:lang w:eastAsia="sk-SK"/>
          <w14:ligatures w14:val="none"/>
        </w:rPr>
        <w:t>A/12 Zoznam účastníkov kolektívnych študijných ciest do zahraničia v roku 202</w:t>
      </w:r>
      <w:r>
        <w:rPr>
          <w:rFonts w:ascii="Arial" w:eastAsia="Times New Roman" w:hAnsi="Arial" w:cs="Arial"/>
          <w:b/>
          <w:color w:val="000000"/>
          <w:kern w:val="0"/>
          <w:sz w:val="28"/>
          <w:szCs w:val="28"/>
          <w:u w:val="single"/>
          <w:lang w:eastAsia="sk-SK"/>
          <w14:ligatures w14:val="none"/>
        </w:rPr>
        <w:t>5</w:t>
      </w:r>
    </w:p>
    <w:p w14:paraId="3C8BFABE"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p>
    <w:p w14:paraId="611F1859" w14:textId="77777777" w:rsidR="00BD3F94" w:rsidRPr="00B0013F" w:rsidRDefault="00BD3F94" w:rsidP="00BD3F94">
      <w:pPr>
        <w:widowControl w:val="0"/>
        <w:suppressAutoHyphens/>
        <w:autoSpaceDE w:val="0"/>
        <w:spacing w:after="0" w:line="240" w:lineRule="auto"/>
        <w:jc w:val="both"/>
        <w:rPr>
          <w:b/>
          <w:bCs/>
          <w:kern w:val="0"/>
          <w:sz w:val="24"/>
          <w:szCs w:val="24"/>
          <w:u w:val="single"/>
          <w:lang w:eastAsia="ar-SA"/>
          <w14:ligatures w14:val="none"/>
        </w:rPr>
      </w:pPr>
      <w:r w:rsidRPr="00B0013F">
        <w:rPr>
          <w:rFonts w:ascii="Arial" w:eastAsia="Times New Roman" w:hAnsi="Arial" w:cs="Arial"/>
          <w:color w:val="000000"/>
          <w:kern w:val="0"/>
          <w:sz w:val="24"/>
          <w:szCs w:val="24"/>
          <w:u w:val="single"/>
          <w14:ligatures w14:val="none"/>
        </w:rPr>
        <w:t>Zahraničná cesta</w:t>
      </w:r>
      <w:r w:rsidRPr="00B0013F">
        <w:rPr>
          <w:rFonts w:ascii="Arial" w:hAnsi="Arial" w:cs="Arial"/>
          <w:kern w:val="0"/>
          <w:sz w:val="24"/>
          <w:szCs w:val="24"/>
          <w:u w:val="single"/>
          <w:lang w:eastAsia="ar-SA"/>
          <w14:ligatures w14:val="none"/>
        </w:rPr>
        <w:t xml:space="preserve"> SCENOFEST OISTAT, WSD – World Stage Design, Emirates 2025</w:t>
      </w:r>
    </w:p>
    <w:p w14:paraId="00F5F98F" w14:textId="77777777" w:rsidR="00BD3F94" w:rsidRPr="00B0013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r>
        <w:rPr>
          <w:rFonts w:ascii="Arial" w:eastAsia="Times New Roman" w:hAnsi="Arial" w:cs="Arial"/>
          <w:color w:val="000000"/>
          <w:kern w:val="0"/>
          <w:sz w:val="24"/>
          <w:szCs w:val="24"/>
          <w:u w:val="single"/>
          <w14:ligatures w14:val="none"/>
        </w:rPr>
        <w:t xml:space="preserve"> </w:t>
      </w:r>
      <w:r w:rsidRPr="00A5552F">
        <w:rPr>
          <w:rFonts w:ascii="Arial" w:hAnsi="Arial" w:cs="Arial"/>
          <w:sz w:val="24"/>
          <w:szCs w:val="24"/>
          <w:lang w:eastAsia="ar-SA"/>
        </w:rPr>
        <w:t>FORMA: Naďa Šimunová, Zuzana Hudeková</w:t>
      </w:r>
      <w:r>
        <w:rPr>
          <w:rFonts w:ascii="Arial" w:hAnsi="Arial" w:cs="Arial"/>
          <w:sz w:val="24"/>
          <w:szCs w:val="24"/>
          <w:lang w:eastAsia="ar-SA"/>
        </w:rPr>
        <w:t>, Lenka Kadlečíková, Marek Gašpar Šafárik</w:t>
      </w:r>
      <w:r w:rsidRPr="00A5552F">
        <w:rPr>
          <w:rFonts w:ascii="Arial" w:hAnsi="Arial" w:cs="Arial"/>
          <w:sz w:val="24"/>
          <w:szCs w:val="24"/>
          <w:lang w:eastAsia="ar-SA"/>
        </w:rPr>
        <w:t xml:space="preserve">                                                  </w:t>
      </w:r>
    </w:p>
    <w:p w14:paraId="777393A6" w14:textId="77777777" w:rsidR="00BD3F94"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p>
    <w:p w14:paraId="27F44A0F" w14:textId="77777777" w:rsidR="00BD3F94" w:rsidRPr="00B0013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B0013F">
        <w:rPr>
          <w:rFonts w:ascii="Arial" w:eastAsia="Times New Roman" w:hAnsi="Arial" w:cs="Arial"/>
          <w:color w:val="000000"/>
          <w:kern w:val="0"/>
          <w:sz w:val="24"/>
          <w:szCs w:val="24"/>
          <w:u w:val="single"/>
          <w14:ligatures w14:val="none"/>
        </w:rPr>
        <w:t>37. Medzinárodné sympózium Žiaromat Lučenec</w:t>
      </w:r>
    </w:p>
    <w:p w14:paraId="61C9DF1D" w14:textId="77777777" w:rsidR="00BD3F94" w:rsidRPr="00A5552F"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r w:rsidRPr="00A5552F">
        <w:rPr>
          <w:rFonts w:ascii="Arial" w:eastAsia="Times New Roman" w:hAnsi="Arial" w:cs="Arial"/>
          <w:color w:val="000000"/>
          <w:kern w:val="0"/>
          <w:sz w:val="24"/>
          <w:szCs w:val="24"/>
          <w14:ligatures w14:val="none"/>
        </w:rPr>
        <w:lastRenderedPageBreak/>
        <w:t xml:space="preserve">FORMA: </w:t>
      </w:r>
      <w:r>
        <w:rPr>
          <w:rFonts w:ascii="Arial" w:eastAsia="Times New Roman" w:hAnsi="Arial" w:cs="Arial"/>
          <w:color w:val="000000"/>
          <w:kern w:val="0"/>
          <w:sz w:val="24"/>
          <w:szCs w:val="24"/>
          <w14:ligatures w14:val="none"/>
        </w:rPr>
        <w:t>Fabiánová Lucia</w:t>
      </w:r>
    </w:p>
    <w:p w14:paraId="1881482F" w14:textId="77777777" w:rsidR="00BD3F94" w:rsidRPr="00A5552F" w:rsidRDefault="00BD3F94" w:rsidP="00BD3F94">
      <w:pPr>
        <w:widowControl w:val="0"/>
        <w:suppressAutoHyphens/>
        <w:autoSpaceDE w:val="0"/>
        <w:spacing w:after="0" w:line="240" w:lineRule="auto"/>
        <w:ind w:left="1821" w:hanging="1821"/>
        <w:jc w:val="both"/>
        <w:rPr>
          <w:rFonts w:ascii="Arial" w:eastAsia="Times New Roman" w:hAnsi="Arial" w:cs="Arial"/>
          <w:color w:val="000000"/>
          <w:kern w:val="0"/>
          <w:sz w:val="24"/>
          <w:szCs w:val="24"/>
          <w14:ligatures w14:val="none"/>
        </w:rPr>
      </w:pPr>
    </w:p>
    <w:p w14:paraId="32BAF516"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p>
    <w:p w14:paraId="495927CE"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A/13 Zoznam štipendistov, ktorým boli udelené absolventské, tvorivé a sympoziálne štipendiá v roku 202</w:t>
      </w:r>
      <w:r>
        <w:rPr>
          <w:rFonts w:ascii="Arial" w:eastAsia="Times New Roman" w:hAnsi="Arial" w:cs="Arial"/>
          <w:b/>
          <w:color w:val="000000"/>
          <w:kern w:val="0"/>
          <w:sz w:val="28"/>
          <w:szCs w:val="28"/>
          <w:u w:val="single"/>
          <w14:ligatures w14:val="none"/>
        </w:rPr>
        <w:t>5</w:t>
      </w:r>
    </w:p>
    <w:p w14:paraId="7C58E95E"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p>
    <w:p w14:paraId="79FDABB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Tvorivé štipendiá:</w:t>
      </w:r>
    </w:p>
    <w:p w14:paraId="13B0788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Asociácia ASA:</w:t>
      </w:r>
    </w:p>
    <w:p w14:paraId="740D6534" w14:textId="77777777" w:rsidR="00BD3F94" w:rsidRPr="00A5552F" w:rsidRDefault="00BD3F94" w:rsidP="00BD3F94">
      <w:pPr>
        <w:spacing w:after="0" w:line="198" w:lineRule="atLeast"/>
        <w:jc w:val="both"/>
        <w:rPr>
          <w:rFonts w:ascii="Arial" w:eastAsia="Times New Roman" w:hAnsi="Arial" w:cs="Arial"/>
          <w:color w:val="000000"/>
          <w:kern w:val="0"/>
          <w:sz w:val="24"/>
          <w:szCs w:val="24"/>
          <w:lang w:eastAsia="sk-SK"/>
          <w14:ligatures w14:val="none"/>
        </w:rPr>
      </w:pPr>
      <w:r>
        <w:rPr>
          <w:rFonts w:ascii="Arial" w:eastAsia="Times New Roman" w:hAnsi="Arial" w:cs="Arial"/>
          <w:bCs/>
          <w:color w:val="000000"/>
          <w:kern w:val="0"/>
          <w:sz w:val="24"/>
          <w:szCs w:val="24"/>
          <w:lang w:eastAsia="sk-SK"/>
          <w14:ligatures w14:val="none"/>
        </w:rPr>
        <w:t>Miroslav Mládenek, Daniela Mládeneková, Ľubomír Balaž, Zlata Reistetterová, Eduard Weiss, Miroslav Bezák, Ivana Filkorová,, Marcel Haščič</w:t>
      </w:r>
    </w:p>
    <w:p w14:paraId="40F06DA2"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p>
    <w:p w14:paraId="62AAAF8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Asociácia FORMA:</w:t>
      </w:r>
    </w:p>
    <w:p w14:paraId="491B9E90" w14:textId="77777777" w:rsidR="00BD3F94" w:rsidRPr="00A5552F" w:rsidRDefault="00BD3F94" w:rsidP="00BD3F94">
      <w:pPr>
        <w:widowControl w:val="0"/>
        <w:suppressAutoHyphens/>
        <w:autoSpaceDE w:val="0"/>
        <w:spacing w:after="0" w:line="240" w:lineRule="auto"/>
        <w:jc w:val="both"/>
        <w:rPr>
          <w:rFonts w:ascii="Arial" w:eastAsia="Lucida Sans Unicode" w:hAnsi="Arial" w:cs="Arial"/>
          <w:color w:val="000000"/>
          <w:kern w:val="0"/>
          <w:sz w:val="24"/>
          <w:szCs w:val="24"/>
          <w14:ligatures w14:val="none"/>
        </w:rPr>
      </w:pPr>
      <w:r>
        <w:rPr>
          <w:rFonts w:ascii="Arial" w:eastAsia="Lucida Sans Unicode" w:hAnsi="Arial" w:cs="Arial"/>
          <w:color w:val="000000"/>
          <w:kern w:val="0"/>
          <w:sz w:val="24"/>
          <w:szCs w:val="24"/>
          <w14:ligatures w14:val="none"/>
        </w:rPr>
        <w:t>Andrea Vonkomerová, Mária Šíberská, Andrea Lachová, Iveta Haasová, Terézia Katriňáková, Daniela Bagel Doležalová, Kminiaková Dária, Vladimír Bača, Lucia Lizáková, Adriena Kutaková</w:t>
      </w:r>
    </w:p>
    <w:p w14:paraId="439EC4B7" w14:textId="77777777" w:rsidR="00BD3F94" w:rsidRPr="00A5552F" w:rsidRDefault="00BD3F94" w:rsidP="00BD3F94">
      <w:pPr>
        <w:widowControl w:val="0"/>
        <w:suppressAutoHyphens/>
        <w:autoSpaceDE w:val="0"/>
        <w:spacing w:after="0" w:line="240" w:lineRule="auto"/>
        <w:jc w:val="both"/>
        <w:rPr>
          <w:rFonts w:ascii="Arial" w:eastAsia="Lucida Sans Unicode" w:hAnsi="Arial" w:cs="Arial"/>
          <w:color w:val="000000"/>
          <w:kern w:val="0"/>
          <w:sz w:val="24"/>
          <w:szCs w:val="24"/>
          <w:u w:val="single"/>
          <w14:ligatures w14:val="none"/>
        </w:rPr>
      </w:pPr>
    </w:p>
    <w:p w14:paraId="3CED887B" w14:textId="77777777" w:rsidR="00BD3F94" w:rsidRPr="00A5552F" w:rsidRDefault="00BD3F94" w:rsidP="00BD3F94">
      <w:pPr>
        <w:widowControl w:val="0"/>
        <w:suppressAutoHyphens/>
        <w:autoSpaceDE w:val="0"/>
        <w:spacing w:after="0" w:line="240" w:lineRule="auto"/>
        <w:jc w:val="both"/>
        <w:rPr>
          <w:rFonts w:ascii="Arial" w:eastAsia="Lucida Sans Unicode" w:hAnsi="Arial" w:cs="Arial"/>
          <w:color w:val="000000"/>
          <w:kern w:val="0"/>
          <w:sz w:val="24"/>
          <w:szCs w:val="24"/>
          <w:u w:val="single"/>
          <w14:ligatures w14:val="none"/>
        </w:rPr>
      </w:pPr>
      <w:r w:rsidRPr="00A5552F">
        <w:rPr>
          <w:rFonts w:ascii="Arial" w:eastAsia="Lucida Sans Unicode" w:hAnsi="Arial" w:cs="Arial"/>
          <w:color w:val="000000"/>
          <w:kern w:val="0"/>
          <w:sz w:val="24"/>
          <w:szCs w:val="24"/>
          <w:u w:val="single"/>
          <w14:ligatures w14:val="none"/>
        </w:rPr>
        <w:t>ATKH:</w:t>
      </w:r>
    </w:p>
    <w:p w14:paraId="7F99B504" w14:textId="77777777" w:rsidR="00BD3F94" w:rsidRPr="00A5552F" w:rsidRDefault="00BD3F94" w:rsidP="00BD3F94">
      <w:pPr>
        <w:widowControl w:val="0"/>
        <w:suppressAutoHyphens/>
        <w:autoSpaceDE w:val="0"/>
        <w:spacing w:after="0" w:line="240" w:lineRule="auto"/>
        <w:jc w:val="both"/>
        <w:rPr>
          <w:rFonts w:ascii="Arial" w:eastAsia="Lucida Sans Unicode" w:hAnsi="Arial" w:cs="Arial"/>
          <w:color w:val="000000"/>
          <w:kern w:val="0"/>
          <w:sz w:val="24"/>
          <w:szCs w:val="24"/>
          <w14:ligatures w14:val="none"/>
        </w:rPr>
      </w:pPr>
      <w:r>
        <w:rPr>
          <w:rFonts w:ascii="Arial" w:eastAsia="Lucida Sans Unicode" w:hAnsi="Arial" w:cs="Arial"/>
          <w:color w:val="000000"/>
          <w:kern w:val="0"/>
          <w:sz w:val="24"/>
          <w:szCs w:val="24"/>
          <w14:ligatures w14:val="none"/>
        </w:rPr>
        <w:t>Marta Herucová</w:t>
      </w:r>
    </w:p>
    <w:p w14:paraId="46C24E98"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p>
    <w:p w14:paraId="274DE5AD"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Združenia SVÚ:</w:t>
      </w:r>
    </w:p>
    <w:p w14:paraId="7270EA1F" w14:textId="77777777" w:rsidR="00BD3F94" w:rsidRPr="00A5552F" w:rsidRDefault="00BD3F94" w:rsidP="00BD3F94">
      <w:pPr>
        <w:widowControl w:val="0"/>
        <w:tabs>
          <w:tab w:val="left" w:pos="1565"/>
        </w:tabs>
        <w:suppressAutoHyphens/>
        <w:autoSpaceDE w:val="0"/>
        <w:spacing w:after="0" w:line="240" w:lineRule="auto"/>
        <w:jc w:val="both"/>
        <w:outlineLvl w:val="0"/>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Anna Chovancová, Edita Vološčuková, Silvia Sekelová, Tibor Kopócs, Jozef Dobiš, Róbert Makar, Alexander Jazykov, Kamil Jurášek</w:t>
      </w:r>
    </w:p>
    <w:p w14:paraId="70D2A404" w14:textId="77777777" w:rsidR="00BD3F94" w:rsidRPr="00A5552F" w:rsidRDefault="00BD3F94" w:rsidP="00BD3F94">
      <w:pPr>
        <w:widowControl w:val="0"/>
        <w:tabs>
          <w:tab w:val="left" w:pos="1565"/>
        </w:tabs>
        <w:suppressAutoHyphens/>
        <w:autoSpaceDE w:val="0"/>
        <w:spacing w:after="0" w:line="240" w:lineRule="auto"/>
        <w:jc w:val="both"/>
        <w:outlineLvl w:val="0"/>
        <w:rPr>
          <w:rFonts w:ascii="Arial" w:eastAsia="Times New Roman" w:hAnsi="Arial" w:cs="Arial"/>
          <w:kern w:val="0"/>
          <w:sz w:val="24"/>
          <w:szCs w:val="24"/>
          <w:u w:val="single"/>
          <w14:ligatures w14:val="none"/>
        </w:rPr>
      </w:pPr>
    </w:p>
    <w:p w14:paraId="5BEB17ED" w14:textId="77777777" w:rsidR="00BD3F94" w:rsidRPr="00A5552F" w:rsidRDefault="00BD3F94" w:rsidP="00BD3F94">
      <w:pPr>
        <w:widowControl w:val="0"/>
        <w:tabs>
          <w:tab w:val="left" w:pos="1565"/>
        </w:tabs>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Nečlen:</w:t>
      </w:r>
    </w:p>
    <w:p w14:paraId="6501BD48" w14:textId="77777777" w:rsidR="00BD3F94" w:rsidRPr="00A5552F" w:rsidRDefault="00BD3F94" w:rsidP="00BD3F94">
      <w:pPr>
        <w:widowControl w:val="0"/>
        <w:tabs>
          <w:tab w:val="left" w:pos="1565"/>
        </w:tabs>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color w:val="000000"/>
          <w:kern w:val="0"/>
          <w:sz w:val="24"/>
          <w:szCs w:val="24"/>
          <w14:ligatures w14:val="none"/>
        </w:rPr>
        <w:t>P</w:t>
      </w:r>
      <w:r>
        <w:rPr>
          <w:rFonts w:ascii="Arial" w:eastAsia="Times New Roman" w:hAnsi="Arial" w:cs="Arial"/>
          <w:color w:val="000000"/>
          <w:kern w:val="0"/>
          <w:sz w:val="24"/>
          <w:szCs w:val="24"/>
          <w14:ligatures w14:val="none"/>
        </w:rPr>
        <w:t>eter Uchnár, Daniela Sochorová, Ján Kelemen</w:t>
      </w:r>
      <w:r w:rsidRPr="00A5552F">
        <w:rPr>
          <w:rFonts w:ascii="Arial" w:eastAsia="Times New Roman" w:hAnsi="Arial" w:cs="Arial"/>
          <w:b/>
          <w:bCs/>
          <w:color w:val="000000"/>
          <w:kern w:val="0"/>
          <w:sz w:val="24"/>
          <w:szCs w:val="24"/>
          <w14:ligatures w14:val="none"/>
        </w:rPr>
        <w:tab/>
      </w:r>
    </w:p>
    <w:p w14:paraId="0EC7595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p>
    <w:p w14:paraId="10BBEEF9"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b/>
          <w:bCs/>
          <w:color w:val="000000"/>
          <w:kern w:val="0"/>
          <w:sz w:val="24"/>
          <w:szCs w:val="24"/>
          <w14:ligatures w14:val="none"/>
        </w:rPr>
      </w:pPr>
      <w:r w:rsidRPr="00A5552F">
        <w:rPr>
          <w:rFonts w:ascii="Arial" w:eastAsia="Times New Roman" w:hAnsi="Arial" w:cs="Arial"/>
          <w:b/>
          <w:bCs/>
          <w:color w:val="000000"/>
          <w:kern w:val="0"/>
          <w:sz w:val="24"/>
          <w:szCs w:val="24"/>
          <w14:ligatures w14:val="none"/>
        </w:rPr>
        <w:t>Výtvarné sympózia:</w:t>
      </w:r>
    </w:p>
    <w:p w14:paraId="14CB840D" w14:textId="77777777" w:rsidR="00BD3F94" w:rsidRPr="00A5552F" w:rsidRDefault="00BD3F94" w:rsidP="00BD3F94">
      <w:pPr>
        <w:widowControl w:val="0"/>
        <w:suppressAutoHyphens/>
        <w:autoSpaceDE w:val="0"/>
        <w:spacing w:after="0" w:line="240" w:lineRule="auto"/>
        <w:jc w:val="both"/>
        <w:rPr>
          <w:rFonts w:ascii="Arial" w:eastAsia="Lucida Sans Unicode" w:hAnsi="Arial" w:cs="Arial"/>
          <w:kern w:val="0"/>
          <w:sz w:val="24"/>
          <w:szCs w:val="24"/>
          <w14:ligatures w14:val="none"/>
        </w:rPr>
      </w:pPr>
      <w:r w:rsidRPr="00A5552F">
        <w:rPr>
          <w:rFonts w:ascii="Arial" w:eastAsia="Arial" w:hAnsi="Arial" w:cs="Arial"/>
          <w:bCs/>
          <w:kern w:val="0"/>
          <w:sz w:val="24"/>
          <w:szCs w:val="24"/>
          <w14:ligatures w14:val="none"/>
        </w:rPr>
        <w:t xml:space="preserve">Naďa Šimunová, Zuzana Hudeková, </w:t>
      </w:r>
      <w:r w:rsidRPr="00A5552F">
        <w:rPr>
          <w:rFonts w:ascii="Arial" w:eastAsia="Arial" w:hAnsi="Arial" w:cs="Arial"/>
          <w:kern w:val="0"/>
          <w:sz w:val="24"/>
          <w:szCs w:val="24"/>
          <w14:ligatures w14:val="none"/>
        </w:rPr>
        <w:t xml:space="preserve">Lena Kadlečíková, </w:t>
      </w:r>
      <w:r w:rsidRPr="00A5552F">
        <w:rPr>
          <w:rFonts w:ascii="Arial" w:eastAsia="Lucida Sans Unicode" w:hAnsi="Arial" w:cs="Arial"/>
          <w:color w:val="000000"/>
          <w:kern w:val="0"/>
          <w:sz w:val="24"/>
          <w:szCs w:val="24"/>
          <w14:ligatures w14:val="none"/>
        </w:rPr>
        <w:t xml:space="preserve">Marek Gašpar Šafarik, Lucia </w:t>
      </w:r>
      <w:r>
        <w:rPr>
          <w:rFonts w:ascii="Arial" w:eastAsia="Lucida Sans Unicode" w:hAnsi="Arial" w:cs="Arial"/>
          <w:color w:val="000000"/>
          <w:kern w:val="0"/>
          <w:sz w:val="24"/>
          <w:szCs w:val="24"/>
          <w14:ligatures w14:val="none"/>
        </w:rPr>
        <w:t>Fabianová</w:t>
      </w:r>
    </w:p>
    <w:p w14:paraId="5E95A609" w14:textId="77777777" w:rsidR="00BD3F94" w:rsidRPr="00A5552F" w:rsidRDefault="00BD3F94" w:rsidP="00BD3F94">
      <w:pPr>
        <w:widowControl w:val="0"/>
        <w:suppressAutoHyphens/>
        <w:autoSpaceDE w:val="0"/>
        <w:spacing w:after="0" w:line="240" w:lineRule="auto"/>
        <w:jc w:val="both"/>
        <w:rPr>
          <w:rFonts w:ascii="Times New Roman" w:eastAsia="Times New Roman" w:hAnsi="Times New Roman" w:cs="Times New Roman"/>
          <w:b/>
          <w:color w:val="000000"/>
          <w:kern w:val="0"/>
          <w:sz w:val="32"/>
          <w:szCs w:val="32"/>
          <w:u w:val="single"/>
          <w14:ligatures w14:val="none"/>
        </w:rPr>
      </w:pPr>
    </w:p>
    <w:p w14:paraId="2E0F93C4" w14:textId="77777777" w:rsidR="00BD3F94" w:rsidRPr="00A5552F" w:rsidRDefault="00BD3F94" w:rsidP="00BD3F94">
      <w:pPr>
        <w:widowControl w:val="0"/>
        <w:suppressAutoHyphens/>
        <w:autoSpaceDE w:val="0"/>
        <w:spacing w:after="0" w:line="240" w:lineRule="auto"/>
        <w:jc w:val="both"/>
        <w:rPr>
          <w:rFonts w:ascii="Arial" w:eastAsia="Times New Roman" w:hAnsi="Arial" w:cs="Arial"/>
          <w:b/>
          <w:color w:val="000000"/>
          <w:kern w:val="0"/>
          <w:sz w:val="28"/>
          <w:szCs w:val="28"/>
          <w:u w:val="single"/>
          <w14:ligatures w14:val="none"/>
        </w:rPr>
      </w:pPr>
      <w:r w:rsidRPr="00A5552F">
        <w:rPr>
          <w:rFonts w:ascii="Arial" w:eastAsia="Times New Roman" w:hAnsi="Arial" w:cs="Arial"/>
          <w:b/>
          <w:color w:val="000000"/>
          <w:kern w:val="0"/>
          <w:sz w:val="28"/>
          <w:szCs w:val="28"/>
          <w:u w:val="single"/>
          <w14:ligatures w14:val="none"/>
        </w:rPr>
        <w:t>A/14 Zoznam jubilantov, ktorým boli udelené čestné odmeny pri príležitosti životných jubileí v roku 2024</w:t>
      </w:r>
    </w:p>
    <w:p w14:paraId="26A4A0A5"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bookmarkStart w:id="3" w:name="_Hlk175657302"/>
    </w:p>
    <w:p w14:paraId="14B396A3"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Spolok výtvarníkov Slovenska:</w:t>
      </w:r>
    </w:p>
    <w:p w14:paraId="48A6A3A3" w14:textId="77777777" w:rsidR="00BD3F94" w:rsidRPr="00953C2F" w:rsidRDefault="00BD3F94" w:rsidP="00BD3F94">
      <w:pPr>
        <w:widowControl w:val="0"/>
        <w:suppressAutoHyphens/>
        <w:autoSpaceDE w:val="0"/>
        <w:spacing w:after="0" w:line="240" w:lineRule="auto"/>
        <w:jc w:val="both"/>
        <w:outlineLvl w:val="0"/>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Jarmila Dicová Ondrejková, Ladislav Gajdoš, Ján Hlavatý, Gabriela Hornáčková Dusíková, Marta Chabadová, Tibor Kavecký, Igi Brezo</w:t>
      </w:r>
    </w:p>
    <w:p w14:paraId="3BE07570" w14:textId="77777777" w:rsidR="00BD3F94" w:rsidRPr="00953C2F" w:rsidRDefault="00BD3F94" w:rsidP="00BD3F94">
      <w:pPr>
        <w:widowControl w:val="0"/>
        <w:suppressAutoHyphens/>
        <w:autoSpaceDE w:val="0"/>
        <w:spacing w:after="0" w:line="240" w:lineRule="auto"/>
        <w:jc w:val="both"/>
        <w:outlineLvl w:val="0"/>
        <w:rPr>
          <w:rFonts w:ascii="Arial" w:eastAsia="Times New Roman" w:hAnsi="Arial" w:cs="Arial"/>
          <w:kern w:val="0"/>
          <w:sz w:val="24"/>
          <w:szCs w:val="24"/>
          <w14:ligatures w14:val="none"/>
        </w:rPr>
      </w:pPr>
    </w:p>
    <w:p w14:paraId="2D061FA2"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Asociácia ASA:</w:t>
      </w:r>
    </w:p>
    <w:p w14:paraId="5EF84A70"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Pr>
          <w:rFonts w:ascii="Arial" w:eastAsia="Times New Roman" w:hAnsi="Arial" w:cs="Tahoma"/>
          <w:kern w:val="0"/>
          <w:sz w:val="24"/>
          <w:szCs w:val="24"/>
          <w14:ligatures w14:val="none"/>
        </w:rPr>
        <w:t>Daniela Krajčová, Ľudmila Lakomá Krausová, Magda Kamhalová, Marián Čapka, Ladislav Vörös</w:t>
      </w:r>
    </w:p>
    <w:p w14:paraId="764C9A8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p>
    <w:p w14:paraId="73D21AB1"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ATKH:</w:t>
      </w:r>
    </w:p>
    <w:p w14:paraId="5E56E1B9"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Anna Horváthová, Margita Kordošová, Marta Hučková, Zora Petrášová, Jana Bodnárová, Mária Čelková, Jozefína Pawlíková, Miroslav Procházka, Dagmar Srnenská, Martin Vančo, Juraj Žember, Miroslava Hriadelová, </w:t>
      </w:r>
    </w:p>
    <w:p w14:paraId="461E65ED"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p>
    <w:p w14:paraId="17390845" w14:textId="77777777" w:rsidR="00BD3F94" w:rsidRPr="00A5552F" w:rsidRDefault="00BD3F94" w:rsidP="00BD3F94">
      <w:pPr>
        <w:widowControl w:val="0"/>
        <w:suppressAutoHyphens/>
        <w:autoSpaceDE w:val="0"/>
        <w:spacing w:after="0" w:line="240" w:lineRule="auto"/>
        <w:jc w:val="both"/>
        <w:outlineLvl w:val="0"/>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t>Asociácia FORMA</w:t>
      </w:r>
    </w:p>
    <w:p w14:paraId="01FF0A60" w14:textId="77777777" w:rsidR="00BD3F94" w:rsidRPr="00A5552F" w:rsidRDefault="00BD3F94" w:rsidP="00BD3F94">
      <w:pPr>
        <w:widowControl w:val="0"/>
        <w:suppressAutoHyphens/>
        <w:autoSpaceDE w:val="0"/>
        <w:spacing w:after="0" w:line="240" w:lineRule="auto"/>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Eva Raková, Juraj Flaché, Jurakj Fleischer</w:t>
      </w:r>
    </w:p>
    <w:p w14:paraId="303DA70B"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p>
    <w:p w14:paraId="483E243E" w14:textId="77777777" w:rsidR="00BD3F94" w:rsidRPr="00A5552F" w:rsidRDefault="00BD3F94" w:rsidP="00BD3F94">
      <w:pPr>
        <w:widowControl w:val="0"/>
        <w:suppressAutoHyphens/>
        <w:autoSpaceDE w:val="0"/>
        <w:spacing w:after="0" w:line="240" w:lineRule="auto"/>
        <w:jc w:val="both"/>
        <w:rPr>
          <w:rFonts w:ascii="Arial" w:eastAsia="Times New Roman" w:hAnsi="Arial" w:cs="Arial"/>
          <w:color w:val="000000"/>
          <w:kern w:val="0"/>
          <w:sz w:val="24"/>
          <w:szCs w:val="24"/>
          <w:u w:val="single"/>
          <w14:ligatures w14:val="none"/>
        </w:rPr>
      </w:pPr>
      <w:r w:rsidRPr="00A5552F">
        <w:rPr>
          <w:rFonts w:ascii="Arial" w:eastAsia="Times New Roman" w:hAnsi="Arial" w:cs="Arial"/>
          <w:color w:val="000000"/>
          <w:kern w:val="0"/>
          <w:sz w:val="24"/>
          <w:szCs w:val="24"/>
          <w:u w:val="single"/>
          <w14:ligatures w14:val="none"/>
        </w:rPr>
        <w:lastRenderedPageBreak/>
        <w:t>Združenia SVÚ:</w:t>
      </w:r>
    </w:p>
    <w:p w14:paraId="130147CD" w14:textId="77777777" w:rsidR="00BD3F94" w:rsidRPr="00A5552F" w:rsidRDefault="00BD3F94" w:rsidP="00BD3F94">
      <w:pPr>
        <w:rPr>
          <w:rFonts w:ascii="Arial" w:hAnsi="Arial" w:cs="Arial"/>
          <w:kern w:val="0"/>
          <w:sz w:val="24"/>
          <w:szCs w:val="24"/>
          <w14:ligatures w14:val="none"/>
        </w:rPr>
      </w:pPr>
      <w:r>
        <w:rPr>
          <w:rFonts w:ascii="Arial" w:hAnsi="Arial" w:cs="Arial"/>
          <w:kern w:val="0"/>
          <w:sz w:val="24"/>
          <w:szCs w:val="24"/>
          <w14:ligatures w14:val="none"/>
        </w:rPr>
        <w:t>Jozef Ilavský, Kostadinka Miladinová</w:t>
      </w:r>
    </w:p>
    <w:bookmarkEnd w:id="0"/>
    <w:bookmarkEnd w:id="3"/>
    <w:p w14:paraId="70076925" w14:textId="77777777" w:rsidR="005D6265" w:rsidRDefault="005D6265"/>
    <w:sectPr w:rsidR="005D62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94"/>
    <w:rsid w:val="005D0D5F"/>
    <w:rsid w:val="005D6265"/>
    <w:rsid w:val="00BD3F94"/>
    <w:rsid w:val="00CB00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3E2A"/>
  <w15:chartTrackingRefBased/>
  <w15:docId w15:val="{E7F682FC-0F51-4634-9883-EA9D1898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F94"/>
  </w:style>
  <w:style w:type="paragraph" w:styleId="Nadpis1">
    <w:name w:val="heading 1"/>
    <w:basedOn w:val="Normlny"/>
    <w:next w:val="Normlny"/>
    <w:link w:val="Nadpis1Char"/>
    <w:uiPriority w:val="9"/>
    <w:qFormat/>
    <w:rsid w:val="00BD3F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D3F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D3F9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D3F9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D3F9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D3F9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D3F9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D3F9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D3F9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3F9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D3F9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D3F9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D3F9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D3F9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D3F9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D3F9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D3F9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D3F94"/>
    <w:rPr>
      <w:rFonts w:eastAsiaTheme="majorEastAsia" w:cstheme="majorBidi"/>
      <w:color w:val="272727" w:themeColor="text1" w:themeTint="D8"/>
    </w:rPr>
  </w:style>
  <w:style w:type="paragraph" w:styleId="Nzov">
    <w:name w:val="Title"/>
    <w:basedOn w:val="Normlny"/>
    <w:next w:val="Normlny"/>
    <w:link w:val="NzovChar"/>
    <w:uiPriority w:val="10"/>
    <w:qFormat/>
    <w:rsid w:val="00BD3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D3F9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D3F9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D3F9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D3F9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D3F94"/>
    <w:rPr>
      <w:i/>
      <w:iCs/>
      <w:color w:val="404040" w:themeColor="text1" w:themeTint="BF"/>
    </w:rPr>
  </w:style>
  <w:style w:type="paragraph" w:styleId="Odsekzoznamu">
    <w:name w:val="List Paragraph"/>
    <w:basedOn w:val="Normlny"/>
    <w:uiPriority w:val="34"/>
    <w:qFormat/>
    <w:rsid w:val="00BD3F94"/>
    <w:pPr>
      <w:ind w:left="720"/>
      <w:contextualSpacing/>
    </w:pPr>
  </w:style>
  <w:style w:type="character" w:styleId="Intenzvnezvraznenie">
    <w:name w:val="Intense Emphasis"/>
    <w:basedOn w:val="Predvolenpsmoodseku"/>
    <w:uiPriority w:val="21"/>
    <w:qFormat/>
    <w:rsid w:val="00BD3F94"/>
    <w:rPr>
      <w:i/>
      <w:iCs/>
      <w:color w:val="2F5496" w:themeColor="accent1" w:themeShade="BF"/>
    </w:rPr>
  </w:style>
  <w:style w:type="paragraph" w:styleId="Zvraznencitcia">
    <w:name w:val="Intense Quote"/>
    <w:basedOn w:val="Normlny"/>
    <w:next w:val="Normlny"/>
    <w:link w:val="ZvraznencitciaChar"/>
    <w:uiPriority w:val="30"/>
    <w:qFormat/>
    <w:rsid w:val="00BD3F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D3F94"/>
    <w:rPr>
      <w:i/>
      <w:iCs/>
      <w:color w:val="2F5496" w:themeColor="accent1" w:themeShade="BF"/>
    </w:rPr>
  </w:style>
  <w:style w:type="character" w:styleId="Zvraznenodkaz">
    <w:name w:val="Intense Reference"/>
    <w:basedOn w:val="Predvolenpsmoodseku"/>
    <w:uiPriority w:val="32"/>
    <w:qFormat/>
    <w:rsid w:val="00BD3F94"/>
    <w:rPr>
      <w:b/>
      <w:bCs/>
      <w:smallCaps/>
      <w:color w:val="2F5496" w:themeColor="accent1" w:themeShade="BF"/>
      <w:spacing w:val="5"/>
    </w:rPr>
  </w:style>
  <w:style w:type="paragraph" w:styleId="Bezriadkovania">
    <w:name w:val="No Spacing"/>
    <w:uiPriority w:val="1"/>
    <w:qFormat/>
    <w:rsid w:val="00BD3F94"/>
    <w:pPr>
      <w:widowControl w:val="0"/>
      <w:suppressAutoHyphens/>
      <w:autoSpaceDE w:val="0"/>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3075</Words>
  <Characters>17528</Characters>
  <Application>Microsoft Office Word</Application>
  <DocSecurity>0</DocSecurity>
  <Lines>146</Lines>
  <Paragraphs>41</Paragraphs>
  <ScaleCrop>false</ScaleCrop>
  <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FVU</dc:creator>
  <cp:keywords/>
  <dc:description/>
  <cp:lastModifiedBy>FVU</cp:lastModifiedBy>
  <cp:revision>1</cp:revision>
  <dcterms:created xsi:type="dcterms:W3CDTF">2026-07-01T07:42:00Z</dcterms:created>
  <dcterms:modified xsi:type="dcterms:W3CDTF">2026-07-01T07:43:00Z</dcterms:modified>
</cp:coreProperties>
</file>